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7C" w:rsidRDefault="0098517C" w:rsidP="0098517C">
      <w:pPr>
        <w:jc w:val="right"/>
        <w:rPr>
          <w:rFonts w:asciiTheme="minorHAnsi" w:hAnsiTheme="minorHAnsi"/>
          <w:bCs/>
          <w:i/>
          <w:spacing w:val="-1"/>
          <w:sz w:val="18"/>
          <w:szCs w:val="18"/>
        </w:rPr>
      </w:pPr>
      <w:r w:rsidRPr="007E3106">
        <w:rPr>
          <w:noProof/>
        </w:rPr>
        <w:drawing>
          <wp:anchor distT="0" distB="0" distL="114300" distR="114300" simplePos="0" relativeHeight="251659264" behindDoc="0" locked="0" layoutInCell="1" allowOverlap="1" wp14:anchorId="41AD639D" wp14:editId="33D35614">
            <wp:simplePos x="0" y="0"/>
            <wp:positionH relativeFrom="margin">
              <wp:posOffset>160020</wp:posOffset>
            </wp:positionH>
            <wp:positionV relativeFrom="margin">
              <wp:posOffset>-528320</wp:posOffset>
            </wp:positionV>
            <wp:extent cx="5753100" cy="1200150"/>
            <wp:effectExtent l="19050" t="0" r="0" b="0"/>
            <wp:wrapSquare wrapText="bothSides"/>
            <wp:docPr id="1" name="Obraz 1" descr="ciag znaków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ag znaków 2014-20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517C" w:rsidRDefault="0098517C" w:rsidP="0098517C">
      <w:pPr>
        <w:jc w:val="right"/>
        <w:rPr>
          <w:rFonts w:asciiTheme="minorHAnsi" w:hAnsiTheme="minorHAnsi"/>
          <w:bCs/>
          <w:i/>
          <w:spacing w:val="-1"/>
          <w:sz w:val="18"/>
          <w:szCs w:val="18"/>
        </w:rPr>
      </w:pPr>
    </w:p>
    <w:p w:rsidR="0098517C" w:rsidRPr="00390DB8" w:rsidRDefault="0098517C" w:rsidP="0098517C">
      <w:pPr>
        <w:jc w:val="right"/>
        <w:rPr>
          <w:rFonts w:asciiTheme="minorHAnsi" w:hAnsiTheme="minorHAnsi"/>
          <w:bCs/>
          <w:i/>
          <w:spacing w:val="-1"/>
          <w:sz w:val="18"/>
          <w:szCs w:val="18"/>
        </w:rPr>
      </w:pPr>
      <w:r w:rsidRPr="00390DB8">
        <w:rPr>
          <w:rFonts w:asciiTheme="minorHAnsi" w:hAnsiTheme="minorHAnsi"/>
          <w:bCs/>
          <w:i/>
          <w:spacing w:val="-1"/>
          <w:sz w:val="18"/>
          <w:szCs w:val="18"/>
        </w:rPr>
        <w:t>Zał. Nr 2 do SIWZ</w:t>
      </w:r>
    </w:p>
    <w:p w:rsidR="0098517C" w:rsidRPr="00390DB8" w:rsidRDefault="0098517C" w:rsidP="0098517C">
      <w:pPr>
        <w:jc w:val="right"/>
        <w:rPr>
          <w:rFonts w:asciiTheme="minorHAnsi" w:hAnsiTheme="minorHAnsi"/>
          <w:bCs/>
          <w:i/>
          <w:spacing w:val="-1"/>
          <w:sz w:val="18"/>
          <w:szCs w:val="18"/>
        </w:rPr>
      </w:pPr>
      <w:r w:rsidRPr="00390DB8">
        <w:rPr>
          <w:rFonts w:asciiTheme="minorHAnsi" w:hAnsiTheme="minorHAnsi"/>
          <w:bCs/>
          <w:i/>
          <w:spacing w:val="-1"/>
          <w:sz w:val="18"/>
          <w:szCs w:val="18"/>
        </w:rPr>
        <w:t>Wzór umowy</w:t>
      </w:r>
    </w:p>
    <w:p w:rsidR="0098517C" w:rsidRDefault="0098517C" w:rsidP="0098517C">
      <w:pPr>
        <w:jc w:val="center"/>
        <w:rPr>
          <w:rFonts w:asciiTheme="minorHAnsi" w:hAnsiTheme="minorHAnsi"/>
          <w:b/>
          <w:bCs/>
          <w:spacing w:val="-1"/>
        </w:rPr>
      </w:pPr>
      <w:r w:rsidRPr="00390DB8">
        <w:rPr>
          <w:rFonts w:asciiTheme="minorHAnsi" w:hAnsiTheme="minorHAnsi"/>
          <w:b/>
          <w:bCs/>
          <w:spacing w:val="-1"/>
        </w:rPr>
        <w:t>U</w:t>
      </w:r>
      <w:r w:rsidRPr="00390DB8">
        <w:rPr>
          <w:rFonts w:asciiTheme="minorHAnsi" w:hAnsiTheme="minorHAnsi"/>
          <w:b/>
          <w:bCs/>
          <w:spacing w:val="1"/>
        </w:rPr>
        <w:t>M</w:t>
      </w:r>
      <w:r w:rsidRPr="00390DB8">
        <w:rPr>
          <w:rFonts w:asciiTheme="minorHAnsi" w:hAnsiTheme="minorHAnsi"/>
          <w:b/>
          <w:bCs/>
        </w:rPr>
        <w:t>O</w:t>
      </w:r>
      <w:r w:rsidRPr="00390DB8">
        <w:rPr>
          <w:rFonts w:asciiTheme="minorHAnsi" w:hAnsiTheme="minorHAnsi"/>
          <w:b/>
          <w:bCs/>
          <w:spacing w:val="1"/>
        </w:rPr>
        <w:t>W</w:t>
      </w:r>
      <w:r w:rsidRPr="00390DB8">
        <w:rPr>
          <w:rFonts w:asciiTheme="minorHAnsi" w:hAnsiTheme="minorHAnsi"/>
          <w:b/>
          <w:bCs/>
        </w:rPr>
        <w:t xml:space="preserve">A </w:t>
      </w:r>
      <w:r w:rsidRPr="00390DB8">
        <w:rPr>
          <w:rFonts w:asciiTheme="minorHAnsi" w:hAnsiTheme="minorHAnsi"/>
          <w:b/>
          <w:bCs/>
          <w:spacing w:val="-1"/>
        </w:rPr>
        <w:t>n</w:t>
      </w:r>
      <w:r w:rsidRPr="00390DB8">
        <w:rPr>
          <w:rFonts w:asciiTheme="minorHAnsi" w:hAnsiTheme="minorHAnsi"/>
          <w:b/>
          <w:bCs/>
        </w:rPr>
        <w:t>r………………</w:t>
      </w:r>
      <w:r w:rsidRPr="00390DB8">
        <w:rPr>
          <w:rFonts w:asciiTheme="minorHAnsi" w:hAnsiTheme="minorHAnsi"/>
          <w:b/>
          <w:bCs/>
          <w:spacing w:val="-1"/>
        </w:rPr>
        <w:t>201</w:t>
      </w:r>
      <w:r>
        <w:rPr>
          <w:rFonts w:asciiTheme="minorHAnsi" w:hAnsiTheme="minorHAnsi"/>
          <w:b/>
          <w:bCs/>
          <w:spacing w:val="-1"/>
        </w:rPr>
        <w:t>8</w:t>
      </w:r>
    </w:p>
    <w:p w:rsidR="0098517C" w:rsidRPr="00390DB8" w:rsidRDefault="0098517C" w:rsidP="0098517C">
      <w:pPr>
        <w:jc w:val="center"/>
        <w:rPr>
          <w:rFonts w:asciiTheme="minorHAnsi" w:hAnsiTheme="minorHAnsi"/>
          <w:b/>
          <w:bCs/>
        </w:rPr>
      </w:pPr>
    </w:p>
    <w:p w:rsidR="0098517C" w:rsidRPr="00C736E2" w:rsidRDefault="0098517C" w:rsidP="0098517C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Z</w:t>
      </w:r>
      <w:r w:rsidRPr="00C736E2">
        <w:rPr>
          <w:rFonts w:asciiTheme="minorHAnsi" w:hAnsiTheme="minorHAnsi"/>
          <w:spacing w:val="-2"/>
          <w:sz w:val="20"/>
          <w:szCs w:val="20"/>
        </w:rPr>
        <w:t>aw</w:t>
      </w:r>
      <w:r w:rsidRPr="00C736E2">
        <w:rPr>
          <w:rFonts w:asciiTheme="minorHAnsi" w:hAnsiTheme="minorHAnsi"/>
          <w:spacing w:val="2"/>
          <w:sz w:val="20"/>
          <w:szCs w:val="20"/>
        </w:rPr>
        <w:t>a</w:t>
      </w:r>
      <w:r w:rsidRPr="00C736E2">
        <w:rPr>
          <w:rFonts w:asciiTheme="minorHAnsi" w:hAnsiTheme="minorHAnsi"/>
          <w:sz w:val="20"/>
          <w:szCs w:val="20"/>
        </w:rPr>
        <w:t>rta w dniu ………………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</w:t>
      </w:r>
      <w:r w:rsidRPr="00C736E2">
        <w:rPr>
          <w:rFonts w:asciiTheme="minorHAnsi" w:hAnsiTheme="minorHAnsi"/>
          <w:spacing w:val="-1"/>
          <w:sz w:val="20"/>
          <w:szCs w:val="20"/>
        </w:rPr>
        <w:t>20</w:t>
      </w:r>
      <w:r w:rsidRPr="00C736E2">
        <w:rPr>
          <w:rFonts w:asciiTheme="minorHAnsi" w:hAnsiTheme="minorHAnsi"/>
          <w:spacing w:val="2"/>
          <w:sz w:val="20"/>
          <w:szCs w:val="20"/>
        </w:rPr>
        <w:t>18</w:t>
      </w:r>
      <w:r w:rsidRPr="00C736E2">
        <w:rPr>
          <w:rFonts w:asciiTheme="minorHAnsi" w:hAnsiTheme="minorHAnsi"/>
          <w:sz w:val="20"/>
          <w:szCs w:val="20"/>
        </w:rPr>
        <w:t xml:space="preserve">r. w Tomaszowie Mazowieckim </w:t>
      </w:r>
      <w:r w:rsidRPr="00C736E2">
        <w:rPr>
          <w:rFonts w:asciiTheme="minorHAnsi" w:hAnsiTheme="minorHAnsi"/>
          <w:spacing w:val="-1"/>
          <w:sz w:val="20"/>
          <w:szCs w:val="20"/>
        </w:rPr>
        <w:t>p</w:t>
      </w:r>
      <w:r w:rsidRPr="00C736E2">
        <w:rPr>
          <w:rFonts w:asciiTheme="minorHAnsi" w:hAnsiTheme="minorHAnsi"/>
          <w:sz w:val="20"/>
          <w:szCs w:val="20"/>
        </w:rPr>
        <w:t>o</w:t>
      </w:r>
      <w:r w:rsidRPr="00C736E2">
        <w:rPr>
          <w:rFonts w:asciiTheme="minorHAnsi" w:hAnsiTheme="minorHAnsi"/>
          <w:spacing w:val="1"/>
          <w:sz w:val="20"/>
          <w:szCs w:val="20"/>
        </w:rPr>
        <w:t>m</w:t>
      </w:r>
      <w:r w:rsidRPr="00C736E2">
        <w:rPr>
          <w:rFonts w:asciiTheme="minorHAnsi" w:hAnsiTheme="minorHAnsi"/>
          <w:sz w:val="20"/>
          <w:szCs w:val="20"/>
        </w:rPr>
        <w:t>i</w:t>
      </w:r>
      <w:r w:rsidRPr="00C736E2">
        <w:rPr>
          <w:rFonts w:asciiTheme="minorHAnsi" w:hAnsiTheme="minorHAnsi"/>
          <w:spacing w:val="1"/>
          <w:sz w:val="20"/>
          <w:szCs w:val="20"/>
        </w:rPr>
        <w:t>ę</w:t>
      </w:r>
      <w:r w:rsidRPr="00C736E2">
        <w:rPr>
          <w:rFonts w:asciiTheme="minorHAnsi" w:hAnsiTheme="minorHAnsi"/>
          <w:sz w:val="20"/>
          <w:szCs w:val="20"/>
        </w:rPr>
        <w:t>dzy:</w:t>
      </w:r>
    </w:p>
    <w:p w:rsidR="0098517C" w:rsidRPr="00C736E2" w:rsidRDefault="0098517C" w:rsidP="0098517C">
      <w:pPr>
        <w:jc w:val="both"/>
        <w:rPr>
          <w:rFonts w:asciiTheme="minorHAnsi" w:hAnsiTheme="minorHAnsi"/>
          <w:b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Gminą Tomaszów Mazowiecki</w:t>
      </w:r>
    </w:p>
    <w:p w:rsidR="0098517C" w:rsidRPr="00C736E2" w:rsidRDefault="0098517C" w:rsidP="0098517C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z siedzibą przy ul. Prezydenta I. Mościckiego 4 w Tomaszowie Mazowiecki</w:t>
      </w:r>
    </w:p>
    <w:p w:rsidR="0098517C" w:rsidRPr="00C736E2" w:rsidRDefault="0098517C" w:rsidP="0098517C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reprezentowaną przez:</w:t>
      </w:r>
    </w:p>
    <w:p w:rsidR="0098517C" w:rsidRPr="00C736E2" w:rsidRDefault="0098517C" w:rsidP="0098517C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Franciszka Szmigla</w:t>
      </w:r>
      <w:r w:rsidRPr="00C736E2">
        <w:rPr>
          <w:rFonts w:asciiTheme="minorHAnsi" w:hAnsiTheme="minorHAnsi"/>
          <w:sz w:val="20"/>
          <w:szCs w:val="20"/>
        </w:rPr>
        <w:t xml:space="preserve"> – Wójta Gminy</w:t>
      </w:r>
    </w:p>
    <w:p w:rsidR="0098517C" w:rsidRPr="00C736E2" w:rsidRDefault="0098517C" w:rsidP="0098517C">
      <w:pPr>
        <w:jc w:val="both"/>
        <w:rPr>
          <w:rFonts w:asciiTheme="minorHAnsi" w:hAnsiTheme="minorHAnsi"/>
          <w:b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zwaną dalej </w:t>
      </w:r>
      <w:r w:rsidRPr="00C736E2">
        <w:rPr>
          <w:rFonts w:asciiTheme="minorHAnsi" w:hAnsiTheme="minorHAnsi"/>
          <w:b/>
          <w:sz w:val="20"/>
          <w:szCs w:val="20"/>
        </w:rPr>
        <w:t>ZAMAWIAJĄCYM</w:t>
      </w:r>
    </w:p>
    <w:p w:rsidR="0098517C" w:rsidRPr="00C736E2" w:rsidRDefault="0098517C" w:rsidP="0098517C">
      <w:pPr>
        <w:jc w:val="both"/>
        <w:rPr>
          <w:rFonts w:asciiTheme="minorHAnsi" w:hAnsiTheme="minorHAnsi"/>
          <w:b/>
          <w:sz w:val="20"/>
          <w:szCs w:val="20"/>
        </w:rPr>
      </w:pPr>
    </w:p>
    <w:p w:rsidR="0098517C" w:rsidRPr="00C736E2" w:rsidRDefault="0098517C" w:rsidP="0098517C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a…………………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</w:t>
      </w:r>
      <w:r w:rsidRPr="00C736E2">
        <w:rPr>
          <w:rFonts w:asciiTheme="minorHAnsi" w:hAnsiTheme="minorHAnsi"/>
          <w:spacing w:val="1"/>
          <w:sz w:val="20"/>
          <w:szCs w:val="20"/>
        </w:rPr>
        <w:t>..</w:t>
      </w:r>
      <w:r w:rsidRPr="00C736E2">
        <w:rPr>
          <w:rFonts w:asciiTheme="minorHAnsi" w:hAnsiTheme="minorHAnsi"/>
          <w:sz w:val="20"/>
          <w:szCs w:val="20"/>
        </w:rPr>
        <w:t>…...…………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…………...…...,</w:t>
      </w:r>
    </w:p>
    <w:p w:rsidR="0098517C" w:rsidRPr="00C736E2" w:rsidRDefault="0098517C" w:rsidP="0098517C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z </w:t>
      </w:r>
      <w:r w:rsidRPr="00C736E2">
        <w:rPr>
          <w:rFonts w:asciiTheme="minorHAnsi" w:hAnsiTheme="minorHAnsi"/>
          <w:spacing w:val="-1"/>
          <w:sz w:val="20"/>
          <w:szCs w:val="20"/>
        </w:rPr>
        <w:t>s</w:t>
      </w:r>
      <w:r w:rsidRPr="00C736E2">
        <w:rPr>
          <w:rFonts w:asciiTheme="minorHAnsi" w:hAnsiTheme="minorHAnsi"/>
          <w:sz w:val="20"/>
          <w:szCs w:val="20"/>
        </w:rPr>
        <w:t>i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dzibą 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</w:t>
      </w:r>
      <w:r w:rsidRPr="00C736E2">
        <w:rPr>
          <w:rFonts w:asciiTheme="minorHAnsi" w:hAnsiTheme="minorHAnsi"/>
          <w:spacing w:val="1"/>
          <w:sz w:val="20"/>
          <w:szCs w:val="20"/>
        </w:rPr>
        <w:t>..</w:t>
      </w:r>
      <w:r w:rsidRPr="00C736E2">
        <w:rPr>
          <w:rFonts w:asciiTheme="minorHAnsi" w:hAnsiTheme="minorHAnsi"/>
          <w:spacing w:val="-15"/>
          <w:sz w:val="20"/>
          <w:szCs w:val="20"/>
        </w:rPr>
        <w:t>.</w:t>
      </w:r>
      <w:r w:rsidRPr="00C736E2">
        <w:rPr>
          <w:rFonts w:asciiTheme="minorHAnsi" w:hAnsiTheme="minorHAnsi"/>
          <w:sz w:val="20"/>
          <w:szCs w:val="20"/>
        </w:rPr>
        <w:t>, za</w:t>
      </w:r>
      <w:r w:rsidRPr="00C736E2">
        <w:rPr>
          <w:rFonts w:asciiTheme="minorHAnsi" w:hAnsiTheme="minorHAnsi"/>
          <w:spacing w:val="1"/>
          <w:sz w:val="20"/>
          <w:szCs w:val="20"/>
        </w:rPr>
        <w:t>r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pacing w:val="1"/>
          <w:sz w:val="20"/>
          <w:szCs w:val="20"/>
        </w:rPr>
        <w:t>j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sz w:val="20"/>
          <w:szCs w:val="20"/>
        </w:rPr>
        <w:t>tro</w:t>
      </w:r>
      <w:r w:rsidRPr="00C736E2">
        <w:rPr>
          <w:rFonts w:asciiTheme="minorHAnsi" w:hAnsiTheme="minorHAnsi"/>
          <w:spacing w:val="-2"/>
          <w:sz w:val="20"/>
          <w:szCs w:val="20"/>
        </w:rPr>
        <w:t>w</w:t>
      </w:r>
      <w:r w:rsidRPr="00C736E2">
        <w:rPr>
          <w:rFonts w:asciiTheme="minorHAnsi" w:hAnsiTheme="minorHAnsi"/>
          <w:sz w:val="20"/>
          <w:szCs w:val="20"/>
        </w:rPr>
        <w:t>aną w…………………pod nu</w:t>
      </w:r>
      <w:r w:rsidRPr="00C736E2">
        <w:rPr>
          <w:rFonts w:asciiTheme="minorHAnsi" w:hAnsiTheme="minorHAnsi"/>
          <w:spacing w:val="1"/>
          <w:sz w:val="20"/>
          <w:szCs w:val="20"/>
        </w:rPr>
        <w:t>m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pacing w:val="1"/>
          <w:sz w:val="20"/>
          <w:szCs w:val="20"/>
        </w:rPr>
        <w:t>r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m 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w dniu……………</w:t>
      </w:r>
      <w:r w:rsidRPr="00C736E2">
        <w:rPr>
          <w:rFonts w:asciiTheme="minorHAnsi" w:hAnsiTheme="minorHAnsi"/>
          <w:spacing w:val="1"/>
          <w:sz w:val="20"/>
          <w:szCs w:val="20"/>
        </w:rPr>
        <w:t>.</w:t>
      </w:r>
      <w:r w:rsidRPr="00C736E2">
        <w:rPr>
          <w:rFonts w:asciiTheme="minorHAnsi" w:hAnsiTheme="minorHAnsi"/>
          <w:sz w:val="20"/>
          <w:szCs w:val="20"/>
        </w:rPr>
        <w:t>…………</w:t>
      </w:r>
      <w:r w:rsidRPr="00C736E2">
        <w:rPr>
          <w:rFonts w:asciiTheme="minorHAnsi" w:hAnsiTheme="minorHAnsi"/>
          <w:spacing w:val="-15"/>
          <w:sz w:val="20"/>
          <w:szCs w:val="20"/>
        </w:rPr>
        <w:t>.</w:t>
      </w:r>
      <w:r w:rsidRPr="00C736E2">
        <w:rPr>
          <w:rFonts w:asciiTheme="minorHAnsi" w:hAnsiTheme="minorHAnsi"/>
          <w:sz w:val="20"/>
          <w:szCs w:val="20"/>
        </w:rPr>
        <w:t xml:space="preserve">, </w:t>
      </w:r>
      <w:r w:rsidRPr="00C736E2">
        <w:rPr>
          <w:rFonts w:asciiTheme="minorHAnsi" w:hAnsiTheme="minorHAnsi"/>
          <w:spacing w:val="1"/>
          <w:sz w:val="20"/>
          <w:szCs w:val="20"/>
        </w:rPr>
        <w:t>r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pr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z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nto</w:t>
      </w:r>
      <w:r w:rsidRPr="00C736E2">
        <w:rPr>
          <w:rFonts w:asciiTheme="minorHAnsi" w:hAnsiTheme="minorHAnsi"/>
          <w:spacing w:val="-2"/>
          <w:sz w:val="20"/>
          <w:szCs w:val="20"/>
        </w:rPr>
        <w:t>w</w:t>
      </w:r>
      <w:r w:rsidRPr="00C736E2">
        <w:rPr>
          <w:rFonts w:asciiTheme="minorHAnsi" w:hAnsiTheme="minorHAnsi"/>
          <w:sz w:val="20"/>
          <w:szCs w:val="20"/>
        </w:rPr>
        <w:t>aną pr</w:t>
      </w:r>
      <w:r w:rsidRPr="00C736E2">
        <w:rPr>
          <w:rFonts w:asciiTheme="minorHAnsi" w:hAnsiTheme="minorHAnsi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sz w:val="20"/>
          <w:szCs w:val="20"/>
        </w:rPr>
        <w:t>:</w:t>
      </w:r>
    </w:p>
    <w:p w:rsidR="0098517C" w:rsidRPr="00C736E2" w:rsidRDefault="0098517C" w:rsidP="0098517C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pacing w:val="-1"/>
          <w:sz w:val="20"/>
          <w:szCs w:val="20"/>
        </w:rPr>
        <w:t>1</w:t>
      </w:r>
      <w:r w:rsidRPr="00C736E2">
        <w:rPr>
          <w:rFonts w:asciiTheme="minorHAnsi" w:hAnsiTheme="minorHAnsi"/>
          <w:sz w:val="20"/>
          <w:szCs w:val="20"/>
        </w:rPr>
        <w:t>. 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……………</w:t>
      </w:r>
      <w:r w:rsidRPr="00C736E2">
        <w:rPr>
          <w:rFonts w:asciiTheme="minorHAnsi" w:hAnsiTheme="minorHAnsi"/>
          <w:spacing w:val="2"/>
          <w:sz w:val="20"/>
          <w:szCs w:val="20"/>
        </w:rPr>
        <w:t>…</w:t>
      </w:r>
      <w:r w:rsidRPr="00C736E2">
        <w:rPr>
          <w:rFonts w:asciiTheme="minorHAnsi" w:hAnsiTheme="minorHAnsi"/>
          <w:sz w:val="20"/>
          <w:szCs w:val="20"/>
        </w:rPr>
        <w:t>…</w:t>
      </w:r>
    </w:p>
    <w:p w:rsidR="0098517C" w:rsidRPr="00C736E2" w:rsidRDefault="0098517C" w:rsidP="0098517C">
      <w:pPr>
        <w:jc w:val="both"/>
        <w:rPr>
          <w:rFonts w:asciiTheme="minorHAnsi" w:hAnsiTheme="minorHAnsi"/>
          <w:b/>
          <w:bCs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Z</w:t>
      </w:r>
      <w:r w:rsidRPr="00C736E2">
        <w:rPr>
          <w:rFonts w:asciiTheme="minorHAnsi" w:hAnsiTheme="minorHAnsi"/>
          <w:spacing w:val="-3"/>
          <w:sz w:val="20"/>
          <w:szCs w:val="20"/>
        </w:rPr>
        <w:t>w</w:t>
      </w:r>
      <w:r w:rsidRPr="00C736E2">
        <w:rPr>
          <w:rFonts w:asciiTheme="minorHAnsi" w:hAnsiTheme="minorHAnsi"/>
          <w:sz w:val="20"/>
          <w:szCs w:val="20"/>
        </w:rPr>
        <w:t>aną w da</w:t>
      </w:r>
      <w:r w:rsidRPr="00C736E2">
        <w:rPr>
          <w:rFonts w:asciiTheme="minorHAnsi" w:hAnsiTheme="minorHAnsi"/>
          <w:spacing w:val="-2"/>
          <w:sz w:val="20"/>
          <w:szCs w:val="20"/>
        </w:rPr>
        <w:t>l</w:t>
      </w:r>
      <w:r w:rsidRPr="00C736E2">
        <w:rPr>
          <w:rFonts w:asciiTheme="minorHAnsi" w:hAnsiTheme="minorHAnsi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sz w:val="20"/>
          <w:szCs w:val="20"/>
        </w:rPr>
        <w:t>z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 xml:space="preserve">j </w:t>
      </w:r>
      <w:r w:rsidRPr="00C736E2">
        <w:rPr>
          <w:rFonts w:asciiTheme="minorHAnsi" w:hAnsiTheme="minorHAnsi"/>
          <w:spacing w:val="-1"/>
          <w:sz w:val="20"/>
          <w:szCs w:val="20"/>
        </w:rPr>
        <w:t>c</w:t>
      </w:r>
      <w:r w:rsidRPr="00C736E2">
        <w:rPr>
          <w:rFonts w:asciiTheme="minorHAnsi" w:hAnsiTheme="minorHAnsi"/>
          <w:sz w:val="20"/>
          <w:szCs w:val="20"/>
        </w:rPr>
        <w:t>z</w:t>
      </w:r>
      <w:r w:rsidRPr="00C736E2">
        <w:rPr>
          <w:rFonts w:asciiTheme="minorHAnsi" w:hAnsiTheme="minorHAnsi"/>
          <w:spacing w:val="-1"/>
          <w:sz w:val="20"/>
          <w:szCs w:val="20"/>
        </w:rPr>
        <w:t>ę</w:t>
      </w:r>
      <w:r w:rsidRPr="00C736E2">
        <w:rPr>
          <w:rFonts w:asciiTheme="minorHAnsi" w:hAnsiTheme="minorHAnsi"/>
          <w:spacing w:val="1"/>
          <w:sz w:val="20"/>
          <w:szCs w:val="20"/>
        </w:rPr>
        <w:t>śc</w:t>
      </w:r>
      <w:r w:rsidRPr="00C736E2">
        <w:rPr>
          <w:rFonts w:asciiTheme="minorHAnsi" w:hAnsiTheme="minorHAnsi"/>
          <w:sz w:val="20"/>
          <w:szCs w:val="20"/>
        </w:rPr>
        <w:t>i u</w:t>
      </w:r>
      <w:r w:rsidRPr="00C736E2">
        <w:rPr>
          <w:rFonts w:asciiTheme="minorHAnsi" w:hAnsiTheme="minorHAnsi"/>
          <w:spacing w:val="-1"/>
          <w:sz w:val="20"/>
          <w:szCs w:val="20"/>
        </w:rPr>
        <w:t>m</w:t>
      </w:r>
      <w:r w:rsidRPr="00C736E2">
        <w:rPr>
          <w:rFonts w:asciiTheme="minorHAnsi" w:hAnsiTheme="minorHAnsi"/>
          <w:sz w:val="20"/>
          <w:szCs w:val="20"/>
        </w:rPr>
        <w:t xml:space="preserve">owy </w:t>
      </w:r>
      <w:r w:rsidRPr="00C736E2">
        <w:rPr>
          <w:rFonts w:asciiTheme="minorHAnsi" w:hAnsiTheme="minorHAnsi"/>
          <w:b/>
          <w:bCs/>
          <w:spacing w:val="-1"/>
          <w:sz w:val="20"/>
          <w:szCs w:val="20"/>
        </w:rPr>
        <w:t>WY</w:t>
      </w:r>
      <w:r w:rsidRPr="00C736E2">
        <w:rPr>
          <w:rFonts w:asciiTheme="minorHAnsi" w:hAnsiTheme="minorHAnsi"/>
          <w:b/>
          <w:bCs/>
          <w:spacing w:val="1"/>
          <w:sz w:val="20"/>
          <w:szCs w:val="20"/>
        </w:rPr>
        <w:t>K</w:t>
      </w:r>
      <w:r w:rsidRPr="00C736E2">
        <w:rPr>
          <w:rFonts w:asciiTheme="minorHAnsi" w:hAnsiTheme="minorHAnsi"/>
          <w:b/>
          <w:bCs/>
          <w:sz w:val="20"/>
          <w:szCs w:val="20"/>
        </w:rPr>
        <w:t>O</w:t>
      </w:r>
      <w:r w:rsidRPr="00C736E2">
        <w:rPr>
          <w:rFonts w:asciiTheme="minorHAnsi" w:hAnsiTheme="minorHAnsi"/>
          <w:b/>
          <w:bCs/>
          <w:spacing w:val="1"/>
          <w:sz w:val="20"/>
          <w:szCs w:val="20"/>
        </w:rPr>
        <w:t>N</w:t>
      </w:r>
      <w:r w:rsidRPr="00C736E2">
        <w:rPr>
          <w:rFonts w:asciiTheme="minorHAnsi" w:hAnsiTheme="minorHAnsi"/>
          <w:b/>
          <w:bCs/>
          <w:sz w:val="20"/>
          <w:szCs w:val="20"/>
        </w:rPr>
        <w:t>A</w:t>
      </w:r>
      <w:r w:rsidRPr="00C736E2">
        <w:rPr>
          <w:rFonts w:asciiTheme="minorHAnsi" w:hAnsiTheme="minorHAnsi"/>
          <w:b/>
          <w:bCs/>
          <w:spacing w:val="-1"/>
          <w:sz w:val="20"/>
          <w:szCs w:val="20"/>
        </w:rPr>
        <w:t>W</w:t>
      </w:r>
      <w:r w:rsidRPr="00C736E2">
        <w:rPr>
          <w:rFonts w:asciiTheme="minorHAnsi" w:hAnsiTheme="minorHAnsi"/>
          <w:b/>
          <w:bCs/>
          <w:sz w:val="20"/>
          <w:szCs w:val="20"/>
        </w:rPr>
        <w:t>C</w:t>
      </w:r>
      <w:r w:rsidRPr="00C736E2">
        <w:rPr>
          <w:rFonts w:asciiTheme="minorHAnsi" w:hAnsiTheme="minorHAnsi"/>
          <w:b/>
          <w:sz w:val="20"/>
          <w:szCs w:val="20"/>
        </w:rPr>
        <w:t>Ą</w:t>
      </w:r>
      <w:r w:rsidRPr="00C736E2">
        <w:rPr>
          <w:rFonts w:asciiTheme="minorHAnsi" w:hAnsiTheme="minorHAnsi"/>
          <w:b/>
          <w:bCs/>
          <w:sz w:val="20"/>
          <w:szCs w:val="20"/>
        </w:rPr>
        <w:t xml:space="preserve">,          </w:t>
      </w:r>
    </w:p>
    <w:p w:rsidR="0098517C" w:rsidRPr="00C736E2" w:rsidRDefault="0098517C" w:rsidP="0098517C">
      <w:pPr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98517C" w:rsidRPr="00C736E2" w:rsidRDefault="0098517C" w:rsidP="0098517C">
      <w:pPr>
        <w:jc w:val="both"/>
        <w:rPr>
          <w:rFonts w:asciiTheme="minorHAnsi" w:hAnsiTheme="minorHAnsi"/>
          <w:b/>
          <w:bCs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na p</w:t>
      </w:r>
      <w:r w:rsidRPr="00C736E2">
        <w:rPr>
          <w:rFonts w:asciiTheme="minorHAnsi" w:hAnsiTheme="minorHAnsi"/>
          <w:spacing w:val="-2"/>
          <w:sz w:val="20"/>
          <w:szCs w:val="20"/>
        </w:rPr>
        <w:t>o</w:t>
      </w:r>
      <w:r w:rsidRPr="00C736E2">
        <w:rPr>
          <w:rFonts w:asciiTheme="minorHAnsi" w:hAnsiTheme="minorHAnsi"/>
          <w:sz w:val="20"/>
          <w:szCs w:val="20"/>
        </w:rPr>
        <w:t>d</w:t>
      </w:r>
      <w:r w:rsidRPr="00C736E2">
        <w:rPr>
          <w:rFonts w:asciiTheme="minorHAnsi" w:hAnsiTheme="minorHAnsi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sz w:val="20"/>
          <w:szCs w:val="20"/>
        </w:rPr>
        <w:t>t</w:t>
      </w:r>
      <w:r w:rsidRPr="00C736E2">
        <w:rPr>
          <w:rFonts w:asciiTheme="minorHAnsi" w:hAnsiTheme="minorHAnsi"/>
          <w:spacing w:val="-2"/>
          <w:sz w:val="20"/>
          <w:szCs w:val="20"/>
        </w:rPr>
        <w:t>a</w:t>
      </w:r>
      <w:r w:rsidRPr="00C736E2">
        <w:rPr>
          <w:rFonts w:asciiTheme="minorHAnsi" w:hAnsiTheme="minorHAnsi"/>
          <w:sz w:val="20"/>
          <w:szCs w:val="20"/>
        </w:rPr>
        <w:t>w</w:t>
      </w:r>
      <w:r w:rsidRPr="00C736E2">
        <w:rPr>
          <w:rFonts w:asciiTheme="minorHAnsi" w:hAnsiTheme="minorHAnsi"/>
          <w:spacing w:val="2"/>
          <w:sz w:val="20"/>
          <w:szCs w:val="20"/>
        </w:rPr>
        <w:t>i</w:t>
      </w:r>
      <w:r w:rsidRPr="00C736E2">
        <w:rPr>
          <w:rFonts w:asciiTheme="minorHAnsi" w:hAnsiTheme="minorHAnsi"/>
          <w:sz w:val="20"/>
          <w:szCs w:val="20"/>
        </w:rPr>
        <w:t>e do</w:t>
      </w:r>
      <w:r w:rsidRPr="00C736E2">
        <w:rPr>
          <w:rFonts w:asciiTheme="minorHAnsi" w:hAnsiTheme="minorHAnsi"/>
          <w:spacing w:val="-2"/>
          <w:sz w:val="20"/>
          <w:szCs w:val="20"/>
        </w:rPr>
        <w:t>ko</w:t>
      </w:r>
      <w:r w:rsidRPr="00C736E2">
        <w:rPr>
          <w:rFonts w:asciiTheme="minorHAnsi" w:hAnsiTheme="minorHAnsi"/>
          <w:sz w:val="20"/>
          <w:szCs w:val="20"/>
        </w:rPr>
        <w:t>nan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go pr</w:t>
      </w:r>
      <w:r w:rsidRPr="00C736E2">
        <w:rPr>
          <w:rFonts w:asciiTheme="minorHAnsi" w:hAnsiTheme="minorHAnsi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 xml:space="preserve">z </w:t>
      </w:r>
      <w:r w:rsidRPr="00C736E2">
        <w:rPr>
          <w:rFonts w:asciiTheme="minorHAnsi" w:hAnsiTheme="minorHAnsi"/>
          <w:spacing w:val="-6"/>
          <w:sz w:val="20"/>
          <w:szCs w:val="20"/>
        </w:rPr>
        <w:t>Z</w:t>
      </w:r>
      <w:r w:rsidRPr="00C736E2">
        <w:rPr>
          <w:rFonts w:asciiTheme="minorHAnsi" w:hAnsiTheme="minorHAnsi"/>
          <w:sz w:val="20"/>
          <w:szCs w:val="20"/>
        </w:rPr>
        <w:t>amawia</w:t>
      </w:r>
      <w:r w:rsidRPr="00C736E2">
        <w:rPr>
          <w:rFonts w:asciiTheme="minorHAnsi" w:hAnsiTheme="minorHAnsi"/>
          <w:spacing w:val="-1"/>
          <w:sz w:val="20"/>
          <w:szCs w:val="20"/>
        </w:rPr>
        <w:t>j</w:t>
      </w:r>
      <w:r w:rsidRPr="00C736E2">
        <w:rPr>
          <w:rFonts w:asciiTheme="minorHAnsi" w:hAnsiTheme="minorHAnsi"/>
          <w:sz w:val="20"/>
          <w:szCs w:val="20"/>
        </w:rPr>
        <w:t>ą</w:t>
      </w:r>
      <w:r w:rsidRPr="00C736E2">
        <w:rPr>
          <w:rFonts w:asciiTheme="minorHAnsi" w:hAnsiTheme="minorHAnsi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go wyboru of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pacing w:val="1"/>
          <w:sz w:val="20"/>
          <w:szCs w:val="20"/>
        </w:rPr>
        <w:t>r</w:t>
      </w:r>
      <w:r w:rsidRPr="00C736E2">
        <w:rPr>
          <w:rFonts w:asciiTheme="minorHAnsi" w:hAnsiTheme="minorHAnsi"/>
          <w:spacing w:val="-3"/>
          <w:sz w:val="20"/>
          <w:szCs w:val="20"/>
        </w:rPr>
        <w:t>t</w:t>
      </w:r>
      <w:r w:rsidRPr="00C736E2">
        <w:rPr>
          <w:rFonts w:asciiTheme="minorHAnsi" w:hAnsiTheme="minorHAnsi"/>
          <w:sz w:val="20"/>
          <w:szCs w:val="20"/>
        </w:rPr>
        <w:t xml:space="preserve">y </w:t>
      </w:r>
      <w:r w:rsidRPr="00C736E2">
        <w:rPr>
          <w:rFonts w:asciiTheme="minorHAnsi" w:hAnsiTheme="minorHAnsi"/>
          <w:spacing w:val="-7"/>
          <w:sz w:val="20"/>
          <w:szCs w:val="20"/>
        </w:rPr>
        <w:t>W</w:t>
      </w:r>
      <w:r w:rsidRPr="00C736E2">
        <w:rPr>
          <w:rFonts w:asciiTheme="minorHAnsi" w:hAnsiTheme="minorHAnsi"/>
          <w:spacing w:val="-2"/>
          <w:sz w:val="20"/>
          <w:szCs w:val="20"/>
        </w:rPr>
        <w:t>yk</w:t>
      </w:r>
      <w:r w:rsidRPr="00C736E2">
        <w:rPr>
          <w:rFonts w:asciiTheme="minorHAnsi" w:hAnsiTheme="minorHAnsi"/>
          <w:sz w:val="20"/>
          <w:szCs w:val="20"/>
        </w:rPr>
        <w:t>on</w:t>
      </w:r>
      <w:r w:rsidRPr="00C736E2">
        <w:rPr>
          <w:rFonts w:asciiTheme="minorHAnsi" w:hAnsiTheme="minorHAnsi"/>
          <w:spacing w:val="-2"/>
          <w:sz w:val="20"/>
          <w:szCs w:val="20"/>
        </w:rPr>
        <w:t>a</w:t>
      </w:r>
      <w:r w:rsidRPr="00C736E2">
        <w:rPr>
          <w:rFonts w:asciiTheme="minorHAnsi" w:hAnsiTheme="minorHAnsi"/>
          <w:sz w:val="20"/>
          <w:szCs w:val="20"/>
        </w:rPr>
        <w:t>w</w:t>
      </w:r>
      <w:r w:rsidRPr="00C736E2">
        <w:rPr>
          <w:rFonts w:asciiTheme="minorHAnsi" w:hAnsiTheme="minorHAnsi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sz w:val="20"/>
          <w:szCs w:val="20"/>
        </w:rPr>
        <w:t>y w trybie pr</w:t>
      </w:r>
      <w:r w:rsidRPr="00C736E2">
        <w:rPr>
          <w:rFonts w:asciiTheme="minorHAnsi" w:hAnsiTheme="minorHAnsi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t</w:t>
      </w:r>
      <w:r w:rsidRPr="00C736E2">
        <w:rPr>
          <w:rFonts w:asciiTheme="minorHAnsi" w:hAnsiTheme="minorHAnsi"/>
          <w:spacing w:val="2"/>
          <w:sz w:val="20"/>
          <w:szCs w:val="20"/>
        </w:rPr>
        <w:t>a</w:t>
      </w:r>
      <w:r w:rsidRPr="00C736E2">
        <w:rPr>
          <w:rFonts w:asciiTheme="minorHAnsi" w:hAnsiTheme="minorHAnsi"/>
          <w:sz w:val="20"/>
          <w:szCs w:val="20"/>
        </w:rPr>
        <w:t>rgu ni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og</w:t>
      </w:r>
      <w:r w:rsidRPr="00C736E2">
        <w:rPr>
          <w:rFonts w:asciiTheme="minorHAnsi" w:hAnsiTheme="minorHAnsi"/>
          <w:spacing w:val="-5"/>
          <w:sz w:val="20"/>
          <w:szCs w:val="20"/>
        </w:rPr>
        <w:t>r</w:t>
      </w:r>
      <w:r w:rsidRPr="00C736E2">
        <w:rPr>
          <w:rFonts w:asciiTheme="minorHAnsi" w:hAnsiTheme="minorHAnsi"/>
          <w:sz w:val="20"/>
          <w:szCs w:val="20"/>
        </w:rPr>
        <w:t>an</w:t>
      </w:r>
      <w:r w:rsidRPr="00C736E2">
        <w:rPr>
          <w:rFonts w:asciiTheme="minorHAnsi" w:hAnsiTheme="minorHAnsi"/>
          <w:spacing w:val="-2"/>
          <w:sz w:val="20"/>
          <w:szCs w:val="20"/>
        </w:rPr>
        <w:t>i</w:t>
      </w:r>
      <w:r w:rsidRPr="00C736E2">
        <w:rPr>
          <w:rFonts w:asciiTheme="minorHAnsi" w:hAnsiTheme="minorHAnsi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sz w:val="20"/>
          <w:szCs w:val="20"/>
        </w:rPr>
        <w:t>o</w:t>
      </w:r>
      <w:r w:rsidRPr="00C736E2">
        <w:rPr>
          <w:rFonts w:asciiTheme="minorHAnsi" w:hAnsiTheme="minorHAnsi"/>
          <w:spacing w:val="2"/>
          <w:sz w:val="20"/>
          <w:szCs w:val="20"/>
        </w:rPr>
        <w:t>n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go w postępowaniu znak sprawy RZ.271.4.2018, pr</w:t>
      </w:r>
      <w:r w:rsidRPr="00C736E2">
        <w:rPr>
          <w:rFonts w:asciiTheme="minorHAnsi" w:hAnsiTheme="minorHAnsi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pro</w:t>
      </w:r>
      <w:r w:rsidRPr="00C736E2">
        <w:rPr>
          <w:rFonts w:asciiTheme="minorHAnsi" w:hAnsiTheme="minorHAnsi"/>
          <w:spacing w:val="-2"/>
          <w:sz w:val="20"/>
          <w:szCs w:val="20"/>
        </w:rPr>
        <w:t>w</w:t>
      </w:r>
      <w:r w:rsidRPr="00C736E2">
        <w:rPr>
          <w:rFonts w:asciiTheme="minorHAnsi" w:hAnsiTheme="minorHAnsi"/>
          <w:sz w:val="20"/>
          <w:szCs w:val="20"/>
        </w:rPr>
        <w:t>ad</w:t>
      </w:r>
      <w:r w:rsidRPr="00C736E2">
        <w:rPr>
          <w:rFonts w:asciiTheme="minorHAnsi" w:hAnsiTheme="minorHAnsi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sz w:val="20"/>
          <w:szCs w:val="20"/>
        </w:rPr>
        <w:t>o</w:t>
      </w:r>
      <w:r w:rsidRPr="00C736E2">
        <w:rPr>
          <w:rFonts w:asciiTheme="minorHAnsi" w:hAnsiTheme="minorHAnsi"/>
          <w:spacing w:val="2"/>
          <w:sz w:val="20"/>
          <w:szCs w:val="20"/>
        </w:rPr>
        <w:t xml:space="preserve">nym </w:t>
      </w:r>
      <w:r w:rsidRPr="00C736E2">
        <w:rPr>
          <w:rFonts w:asciiTheme="minorHAnsi" w:hAnsiTheme="minorHAnsi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sz w:val="20"/>
          <w:szCs w:val="20"/>
        </w:rPr>
        <w:t>godnie z pr</w:t>
      </w:r>
      <w:r w:rsidRPr="00C736E2">
        <w:rPr>
          <w:rFonts w:asciiTheme="minorHAnsi" w:hAnsiTheme="minorHAnsi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pi</w:t>
      </w:r>
      <w:r w:rsidRPr="00C736E2">
        <w:rPr>
          <w:rFonts w:asciiTheme="minorHAnsi" w:hAnsiTheme="minorHAnsi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spacing w:val="-2"/>
          <w:sz w:val="20"/>
          <w:szCs w:val="20"/>
        </w:rPr>
        <w:t>a</w:t>
      </w:r>
      <w:r w:rsidRPr="00C736E2">
        <w:rPr>
          <w:rFonts w:asciiTheme="minorHAnsi" w:hAnsiTheme="minorHAnsi"/>
          <w:spacing w:val="1"/>
          <w:sz w:val="20"/>
          <w:szCs w:val="20"/>
        </w:rPr>
        <w:t>m</w:t>
      </w:r>
      <w:r w:rsidRPr="00C736E2">
        <w:rPr>
          <w:rFonts w:asciiTheme="minorHAnsi" w:hAnsiTheme="minorHAnsi"/>
          <w:sz w:val="20"/>
          <w:szCs w:val="20"/>
        </w:rPr>
        <w:t xml:space="preserve">i </w:t>
      </w:r>
      <w:r w:rsidRPr="00C736E2">
        <w:rPr>
          <w:rFonts w:asciiTheme="minorHAnsi" w:hAnsiTheme="minorHAnsi"/>
          <w:spacing w:val="-2"/>
          <w:sz w:val="20"/>
          <w:szCs w:val="20"/>
        </w:rPr>
        <w:t>u</w:t>
      </w:r>
      <w:r w:rsidRPr="00C736E2">
        <w:rPr>
          <w:rFonts w:asciiTheme="minorHAnsi" w:hAnsiTheme="minorHAnsi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sz w:val="20"/>
          <w:szCs w:val="20"/>
        </w:rPr>
        <w:t>t</w:t>
      </w:r>
      <w:r w:rsidRPr="00C736E2">
        <w:rPr>
          <w:rFonts w:asciiTheme="minorHAnsi" w:hAnsiTheme="minorHAnsi"/>
          <w:spacing w:val="-2"/>
          <w:sz w:val="20"/>
          <w:szCs w:val="20"/>
        </w:rPr>
        <w:t>a</w:t>
      </w:r>
      <w:r w:rsidRPr="00C736E2">
        <w:rPr>
          <w:rFonts w:asciiTheme="minorHAnsi" w:hAnsiTheme="minorHAnsi"/>
          <w:sz w:val="20"/>
          <w:szCs w:val="20"/>
        </w:rPr>
        <w:t xml:space="preserve">wy z dnia </w:t>
      </w:r>
      <w:r w:rsidRPr="00C736E2">
        <w:rPr>
          <w:rFonts w:asciiTheme="minorHAnsi" w:hAnsiTheme="minorHAnsi"/>
          <w:spacing w:val="-1"/>
          <w:sz w:val="20"/>
          <w:szCs w:val="20"/>
        </w:rPr>
        <w:t>2</w:t>
      </w:r>
      <w:r w:rsidRPr="00C736E2">
        <w:rPr>
          <w:rFonts w:asciiTheme="minorHAnsi" w:hAnsiTheme="minorHAnsi"/>
          <w:sz w:val="20"/>
          <w:szCs w:val="20"/>
        </w:rPr>
        <w:t xml:space="preserve">9 </w:t>
      </w:r>
      <w:r w:rsidRPr="00C736E2">
        <w:rPr>
          <w:rFonts w:asciiTheme="minorHAnsi" w:hAnsiTheme="minorHAnsi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spacing w:val="-3"/>
          <w:sz w:val="20"/>
          <w:szCs w:val="20"/>
        </w:rPr>
        <w:t>t</w:t>
      </w:r>
      <w:r w:rsidRPr="00C736E2">
        <w:rPr>
          <w:rFonts w:asciiTheme="minorHAnsi" w:hAnsiTheme="minorHAnsi"/>
          <w:spacing w:val="-2"/>
          <w:sz w:val="20"/>
          <w:szCs w:val="20"/>
        </w:rPr>
        <w:t>y</w:t>
      </w:r>
      <w:r w:rsidRPr="00C736E2">
        <w:rPr>
          <w:rFonts w:asciiTheme="minorHAnsi" w:hAnsiTheme="minorHAnsi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sz w:val="20"/>
          <w:szCs w:val="20"/>
        </w:rPr>
        <w:t xml:space="preserve">znia </w:t>
      </w:r>
      <w:r w:rsidRPr="00C736E2">
        <w:rPr>
          <w:rFonts w:asciiTheme="minorHAnsi" w:hAnsiTheme="minorHAnsi"/>
          <w:spacing w:val="-1"/>
          <w:sz w:val="20"/>
          <w:szCs w:val="20"/>
        </w:rPr>
        <w:t>20</w:t>
      </w:r>
      <w:r w:rsidRPr="00C736E2">
        <w:rPr>
          <w:rFonts w:asciiTheme="minorHAnsi" w:hAnsiTheme="minorHAnsi"/>
          <w:spacing w:val="2"/>
          <w:sz w:val="20"/>
          <w:szCs w:val="20"/>
        </w:rPr>
        <w:t>0</w:t>
      </w:r>
      <w:r w:rsidRPr="00C736E2">
        <w:rPr>
          <w:rFonts w:asciiTheme="minorHAnsi" w:hAnsiTheme="minorHAnsi"/>
          <w:spacing w:val="-1"/>
          <w:sz w:val="20"/>
          <w:szCs w:val="20"/>
        </w:rPr>
        <w:t>4</w:t>
      </w:r>
      <w:r w:rsidRPr="00C736E2">
        <w:rPr>
          <w:rFonts w:asciiTheme="minorHAnsi" w:hAnsiTheme="minorHAnsi"/>
          <w:spacing w:val="-34"/>
          <w:sz w:val="20"/>
          <w:szCs w:val="20"/>
        </w:rPr>
        <w:t>r</w:t>
      </w:r>
      <w:r w:rsidRPr="00C736E2">
        <w:rPr>
          <w:rFonts w:asciiTheme="minorHAnsi" w:hAnsiTheme="minorHAnsi"/>
          <w:sz w:val="20"/>
          <w:szCs w:val="20"/>
        </w:rPr>
        <w:t xml:space="preserve">. </w:t>
      </w:r>
      <w:r w:rsidRPr="00C736E2">
        <w:rPr>
          <w:rFonts w:asciiTheme="minorHAnsi" w:hAnsiTheme="minorHAnsi"/>
          <w:spacing w:val="-1"/>
          <w:sz w:val="20"/>
          <w:szCs w:val="20"/>
        </w:rPr>
        <w:t>P</w:t>
      </w:r>
      <w:r w:rsidRPr="00C736E2">
        <w:rPr>
          <w:rFonts w:asciiTheme="minorHAnsi" w:hAnsiTheme="minorHAnsi"/>
          <w:spacing w:val="-2"/>
          <w:sz w:val="20"/>
          <w:szCs w:val="20"/>
        </w:rPr>
        <w:t>ra</w:t>
      </w:r>
      <w:r w:rsidRPr="00C736E2">
        <w:rPr>
          <w:rFonts w:asciiTheme="minorHAnsi" w:hAnsiTheme="minorHAnsi"/>
          <w:sz w:val="20"/>
          <w:szCs w:val="20"/>
        </w:rPr>
        <w:t>wo zamówi</w:t>
      </w:r>
      <w:r w:rsidRPr="00C736E2">
        <w:rPr>
          <w:rFonts w:asciiTheme="minorHAnsi" w:hAnsiTheme="minorHAnsi"/>
          <w:spacing w:val="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 xml:space="preserve">ń </w:t>
      </w:r>
      <w:r w:rsidRPr="00C736E2">
        <w:rPr>
          <w:rFonts w:asciiTheme="minorHAnsi" w:hAnsiTheme="minorHAnsi"/>
          <w:spacing w:val="-1"/>
          <w:sz w:val="20"/>
          <w:szCs w:val="20"/>
        </w:rPr>
        <w:t>p</w:t>
      </w:r>
      <w:r w:rsidRPr="00C736E2">
        <w:rPr>
          <w:rFonts w:asciiTheme="minorHAnsi" w:hAnsiTheme="minorHAnsi"/>
          <w:sz w:val="20"/>
          <w:szCs w:val="20"/>
        </w:rPr>
        <w:t>ubli</w:t>
      </w:r>
      <w:r w:rsidRPr="00C736E2">
        <w:rPr>
          <w:rFonts w:asciiTheme="minorHAnsi" w:hAnsiTheme="minorHAnsi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spacing w:val="-2"/>
          <w:sz w:val="20"/>
          <w:szCs w:val="20"/>
        </w:rPr>
        <w:t>zny</w:t>
      </w:r>
      <w:r w:rsidRPr="00C736E2">
        <w:rPr>
          <w:rFonts w:asciiTheme="minorHAnsi" w:hAnsiTheme="minorHAnsi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sz w:val="20"/>
          <w:szCs w:val="20"/>
        </w:rPr>
        <w:t>h (tekst jednolity Dz. U. z 2017 r. poz. 459 ze zm.)</w:t>
      </w:r>
      <w:r w:rsidRPr="00C736E2">
        <w:rPr>
          <w:rFonts w:asciiTheme="minorHAnsi" w:hAnsiTheme="minorHAnsi"/>
          <w:spacing w:val="1"/>
          <w:sz w:val="20"/>
          <w:szCs w:val="20"/>
        </w:rPr>
        <w:t xml:space="preserve">, </w:t>
      </w:r>
      <w:r w:rsidRPr="00C736E2">
        <w:rPr>
          <w:rFonts w:asciiTheme="minorHAnsi" w:hAnsiTheme="minorHAnsi"/>
          <w:sz w:val="20"/>
          <w:szCs w:val="20"/>
        </w:rPr>
        <w:t>o n</w:t>
      </w:r>
      <w:r w:rsidRPr="00C736E2">
        <w:rPr>
          <w:rFonts w:asciiTheme="minorHAnsi" w:hAnsiTheme="minorHAnsi"/>
          <w:spacing w:val="-2"/>
          <w:sz w:val="20"/>
          <w:szCs w:val="20"/>
        </w:rPr>
        <w:t>a</w:t>
      </w:r>
      <w:r w:rsidRPr="00C736E2">
        <w:rPr>
          <w:rFonts w:asciiTheme="minorHAnsi" w:hAnsiTheme="minorHAnsi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sz w:val="20"/>
          <w:szCs w:val="20"/>
        </w:rPr>
        <w:t>t</w:t>
      </w:r>
      <w:r w:rsidRPr="00C736E2">
        <w:rPr>
          <w:rFonts w:asciiTheme="minorHAnsi" w:hAnsiTheme="minorHAnsi"/>
          <w:spacing w:val="1"/>
          <w:sz w:val="20"/>
          <w:szCs w:val="20"/>
        </w:rPr>
        <w:t>ę</w:t>
      </w:r>
      <w:r w:rsidRPr="00C736E2">
        <w:rPr>
          <w:rFonts w:asciiTheme="minorHAnsi" w:hAnsiTheme="minorHAnsi"/>
          <w:spacing w:val="-1"/>
          <w:sz w:val="20"/>
          <w:szCs w:val="20"/>
        </w:rPr>
        <w:t>p</w:t>
      </w:r>
      <w:r w:rsidRPr="00C736E2">
        <w:rPr>
          <w:rFonts w:asciiTheme="minorHAnsi" w:hAnsiTheme="minorHAnsi"/>
          <w:sz w:val="20"/>
          <w:szCs w:val="20"/>
        </w:rPr>
        <w:t>u</w:t>
      </w:r>
      <w:r w:rsidRPr="00C736E2">
        <w:rPr>
          <w:rFonts w:asciiTheme="minorHAnsi" w:hAnsiTheme="minorHAnsi"/>
          <w:spacing w:val="1"/>
          <w:sz w:val="20"/>
          <w:szCs w:val="20"/>
        </w:rPr>
        <w:t>j</w:t>
      </w:r>
      <w:r w:rsidRPr="00C736E2">
        <w:rPr>
          <w:rFonts w:asciiTheme="minorHAnsi" w:hAnsiTheme="minorHAnsi"/>
          <w:sz w:val="20"/>
          <w:szCs w:val="20"/>
        </w:rPr>
        <w:t>ą</w:t>
      </w:r>
      <w:r w:rsidRPr="00C736E2">
        <w:rPr>
          <w:rFonts w:asciiTheme="minorHAnsi" w:hAnsiTheme="minorHAnsi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z w:val="20"/>
          <w:szCs w:val="20"/>
        </w:rPr>
        <w:t>j t</w:t>
      </w:r>
      <w:r w:rsidRPr="00C736E2">
        <w:rPr>
          <w:rFonts w:asciiTheme="minorHAnsi" w:hAnsiTheme="minorHAnsi"/>
          <w:spacing w:val="1"/>
          <w:sz w:val="20"/>
          <w:szCs w:val="20"/>
        </w:rPr>
        <w:t>r</w:t>
      </w:r>
      <w:r w:rsidRPr="00C736E2">
        <w:rPr>
          <w:rFonts w:asciiTheme="minorHAnsi" w:hAnsiTheme="minorHAnsi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spacing w:val="1"/>
          <w:sz w:val="20"/>
          <w:szCs w:val="20"/>
        </w:rPr>
        <w:t>ś</w:t>
      </w:r>
      <w:r w:rsidRPr="00C736E2">
        <w:rPr>
          <w:rFonts w:asciiTheme="minorHAnsi" w:hAnsiTheme="minorHAnsi"/>
          <w:spacing w:val="-1"/>
          <w:sz w:val="20"/>
          <w:szCs w:val="20"/>
        </w:rPr>
        <w:t>c</w:t>
      </w:r>
      <w:r w:rsidRPr="00C736E2">
        <w:rPr>
          <w:rFonts w:asciiTheme="minorHAnsi" w:hAnsiTheme="minorHAnsi"/>
          <w:sz w:val="20"/>
          <w:szCs w:val="20"/>
        </w:rPr>
        <w:t>i:</w:t>
      </w:r>
    </w:p>
    <w:p w:rsidR="0098517C" w:rsidRPr="00C736E2" w:rsidRDefault="0098517C" w:rsidP="0098517C">
      <w:pPr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98517C" w:rsidRPr="00C736E2" w:rsidRDefault="0098517C" w:rsidP="0098517C">
      <w:pPr>
        <w:jc w:val="center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bCs/>
          <w:sz w:val="20"/>
          <w:szCs w:val="20"/>
        </w:rPr>
        <w:t>§1</w:t>
      </w:r>
    </w:p>
    <w:p w:rsidR="0098517C" w:rsidRPr="00C736E2" w:rsidRDefault="0098517C" w:rsidP="0098517C">
      <w:pPr>
        <w:jc w:val="center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bCs/>
          <w:sz w:val="20"/>
          <w:szCs w:val="20"/>
        </w:rPr>
        <w:t>P</w:t>
      </w:r>
      <w:r w:rsidRPr="00C736E2">
        <w:rPr>
          <w:rFonts w:asciiTheme="minorHAnsi" w:hAnsiTheme="minorHAnsi"/>
          <w:b/>
          <w:bCs/>
          <w:spacing w:val="-1"/>
          <w:sz w:val="20"/>
          <w:szCs w:val="20"/>
        </w:rPr>
        <w:t>r</w:t>
      </w:r>
      <w:r w:rsidRPr="00C736E2">
        <w:rPr>
          <w:rFonts w:asciiTheme="minorHAnsi" w:hAnsiTheme="minorHAnsi"/>
          <w:b/>
          <w:bCs/>
          <w:spacing w:val="1"/>
          <w:sz w:val="20"/>
          <w:szCs w:val="20"/>
        </w:rPr>
        <w:t>ze</w:t>
      </w:r>
      <w:r w:rsidRPr="00C736E2">
        <w:rPr>
          <w:rFonts w:asciiTheme="minorHAnsi" w:hAnsiTheme="minorHAnsi"/>
          <w:b/>
          <w:bCs/>
          <w:sz w:val="20"/>
          <w:szCs w:val="20"/>
        </w:rPr>
        <w:t>dmi</w:t>
      </w:r>
      <w:r w:rsidRPr="00C736E2">
        <w:rPr>
          <w:rFonts w:asciiTheme="minorHAnsi" w:hAnsiTheme="minorHAnsi"/>
          <w:b/>
          <w:bCs/>
          <w:spacing w:val="-1"/>
          <w:sz w:val="20"/>
          <w:szCs w:val="20"/>
        </w:rPr>
        <w:t>o</w:t>
      </w:r>
      <w:r w:rsidRPr="00C736E2">
        <w:rPr>
          <w:rFonts w:asciiTheme="minorHAnsi" w:hAnsiTheme="minorHAnsi"/>
          <w:b/>
          <w:bCs/>
          <w:sz w:val="20"/>
          <w:szCs w:val="20"/>
        </w:rPr>
        <w:t xml:space="preserve">t </w:t>
      </w:r>
      <w:r w:rsidRPr="00C736E2">
        <w:rPr>
          <w:rFonts w:asciiTheme="minorHAnsi" w:hAnsiTheme="minorHAnsi"/>
          <w:b/>
          <w:bCs/>
          <w:spacing w:val="-1"/>
          <w:sz w:val="20"/>
          <w:szCs w:val="20"/>
        </w:rPr>
        <w:t>u</w:t>
      </w:r>
      <w:r w:rsidRPr="00C736E2">
        <w:rPr>
          <w:rFonts w:asciiTheme="minorHAnsi" w:hAnsiTheme="minorHAnsi"/>
          <w:b/>
          <w:bCs/>
          <w:spacing w:val="2"/>
          <w:sz w:val="20"/>
          <w:szCs w:val="20"/>
        </w:rPr>
        <w:t>m</w:t>
      </w:r>
      <w:r w:rsidRPr="00C736E2">
        <w:rPr>
          <w:rFonts w:asciiTheme="minorHAnsi" w:hAnsiTheme="minorHAnsi"/>
          <w:b/>
          <w:bCs/>
          <w:spacing w:val="-1"/>
          <w:sz w:val="20"/>
          <w:szCs w:val="20"/>
        </w:rPr>
        <w:t>o</w:t>
      </w:r>
      <w:r w:rsidRPr="00C736E2">
        <w:rPr>
          <w:rFonts w:asciiTheme="minorHAnsi" w:hAnsiTheme="minorHAnsi"/>
          <w:b/>
          <w:bCs/>
          <w:spacing w:val="1"/>
          <w:sz w:val="20"/>
          <w:szCs w:val="20"/>
        </w:rPr>
        <w:t>w</w:t>
      </w:r>
      <w:r w:rsidRPr="00C736E2">
        <w:rPr>
          <w:rFonts w:asciiTheme="minorHAnsi" w:hAnsiTheme="minorHAnsi"/>
          <w:b/>
          <w:bCs/>
          <w:sz w:val="20"/>
          <w:szCs w:val="20"/>
        </w:rPr>
        <w:t>y</w:t>
      </w:r>
    </w:p>
    <w:p w:rsidR="0098517C" w:rsidRPr="00C736E2" w:rsidRDefault="0098517C" w:rsidP="0098517C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Przedmiotem niniejszej umowy jest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Pełnienie nadzoru inwestorskiego nad budową sieci kanalizacji sanitarnej w ramach projektu pn. „Uporządkowanie gospodarki wodno-kanalizacyjnej w aglomeracji Tomaszów Mazowiecki, obejmującej wsie Smardzewice, Wąwał, Komorów, Zaborów II, Twarda, Tresta, Swolszewice Małe i Wiaderno, gmina Tomaszów Mazowiecki – I etap”</w:t>
      </w:r>
    </w:p>
    <w:p w:rsidR="004C624C" w:rsidRPr="00C736E2" w:rsidRDefault="004C624C" w:rsidP="004C624C">
      <w:pPr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4C624C" w:rsidRPr="00C736E2" w:rsidRDefault="004C624C" w:rsidP="00C458A4">
      <w:pPr>
        <w:pStyle w:val="Akapitzlist"/>
        <w:widowControl w:val="0"/>
        <w:numPr>
          <w:ilvl w:val="0"/>
          <w:numId w:val="25"/>
        </w:numPr>
        <w:jc w:val="both"/>
        <w:rPr>
          <w:rFonts w:asciiTheme="minorHAnsi" w:hAnsiTheme="minorHAnsi" w:cs="Cambria"/>
          <w:b/>
          <w:bCs/>
          <w:kern w:val="2"/>
          <w:sz w:val="20"/>
          <w:szCs w:val="20"/>
          <w:u w:val="single"/>
          <w:lang w:eastAsia="hi-IN" w:bidi="hi-IN"/>
        </w:rPr>
      </w:pPr>
      <w:r w:rsidRPr="00C736E2">
        <w:rPr>
          <w:rFonts w:asciiTheme="minorHAnsi" w:hAnsiTheme="minorHAnsi" w:cs="Cambria"/>
          <w:b/>
          <w:bCs/>
          <w:kern w:val="2"/>
          <w:sz w:val="20"/>
          <w:szCs w:val="20"/>
          <w:u w:val="single"/>
          <w:lang w:eastAsia="hi-IN" w:bidi="hi-IN"/>
        </w:rPr>
        <w:t xml:space="preserve"> Przedmiot  zamówienia:</w:t>
      </w:r>
    </w:p>
    <w:p w:rsidR="00C458A4" w:rsidRPr="00C736E2" w:rsidRDefault="00C458A4" w:rsidP="00C458A4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Przedmiotem zamówienia jest </w:t>
      </w:r>
      <w:r w:rsidRPr="00C736E2">
        <w:rPr>
          <w:rFonts w:asciiTheme="minorHAnsi" w:hAnsiTheme="minorHAnsi"/>
          <w:color w:val="000000" w:themeColor="text1"/>
          <w:sz w:val="20"/>
          <w:szCs w:val="20"/>
          <w:u w:val="single"/>
        </w:rPr>
        <w:t>pełnienie nadzoru inwestorskiego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 (zadanie nr 9) nad budową sieci kanalizacyjnej w ramach projektu pn. </w:t>
      </w:r>
    </w:p>
    <w:p w:rsidR="00C458A4" w:rsidRPr="00C736E2" w:rsidRDefault="00C458A4" w:rsidP="00C458A4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„Uporządkowanie gospodarki wodno-kanalizacyjnej w aglomeracji Tomaszów Mazowiecki, obejmującej wsie Smardzewice, Wąwał, Komorów, Zaborów II, Twarda, Tresta, Swolszewice Małe i Wiaderno, gmina Tomaszów Mazowiecki”</w:t>
      </w:r>
    </w:p>
    <w:p w:rsidR="00C458A4" w:rsidRPr="00C736E2" w:rsidRDefault="00C458A4" w:rsidP="00C458A4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C458A4" w:rsidRPr="00C736E2" w:rsidRDefault="00C458A4" w:rsidP="00C458A4">
      <w:pPr>
        <w:contextualSpacing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Usługa obejmuje świadczenie nadzoru inwestorskiego nad:</w:t>
      </w:r>
    </w:p>
    <w:p w:rsidR="00C458A4" w:rsidRPr="00C736E2" w:rsidRDefault="00C458A4" w:rsidP="00C458A4">
      <w:pPr>
        <w:pStyle w:val="Stopka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Zadaniem nr 2 -</w:t>
      </w:r>
      <w:r w:rsidRPr="00C736E2">
        <w:rPr>
          <w:rFonts w:asciiTheme="minorHAnsi" w:hAnsiTheme="minorHAnsi"/>
          <w:sz w:val="20"/>
          <w:szCs w:val="20"/>
        </w:rPr>
        <w:t xml:space="preserve"> Budowa kanalizacji sanitarnej  w miejscowości Smardzewice  dla  ulic: Tomanka, Białogórska, od Stoczka, od Zacisza, Słoneczna, Pogodna, Szczęśliwa, Wspólna, Malinowa Brzozowa, Kwiatowa, </w:t>
      </w:r>
      <w:proofErr w:type="spellStart"/>
      <w:r w:rsidRPr="00C736E2">
        <w:rPr>
          <w:rFonts w:asciiTheme="minorHAnsi" w:hAnsiTheme="minorHAnsi"/>
          <w:sz w:val="20"/>
          <w:szCs w:val="20"/>
        </w:rPr>
        <w:t>Zagajnikowa</w:t>
      </w:r>
      <w:proofErr w:type="spellEnd"/>
      <w:r w:rsidRPr="00C736E2">
        <w:rPr>
          <w:rFonts w:asciiTheme="minorHAnsi" w:hAnsiTheme="minorHAnsi"/>
          <w:sz w:val="20"/>
          <w:szCs w:val="20"/>
        </w:rPr>
        <w:t>, Leśna, Orzechowa, Zielone Wzgórze, do Leśnego Zakątka, Wschodnia, Kwarcowa oraz do Nadleśnictwa Smardzewice (część ul. Głównej)</w:t>
      </w:r>
    </w:p>
    <w:p w:rsidR="00C458A4" w:rsidRPr="00C736E2" w:rsidRDefault="00C458A4" w:rsidP="00C458A4">
      <w:pPr>
        <w:pStyle w:val="Stopka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Zadaniem nr 3 -</w:t>
      </w:r>
      <w:r w:rsidRPr="00C736E2">
        <w:rPr>
          <w:rFonts w:asciiTheme="minorHAnsi" w:hAnsiTheme="minorHAnsi"/>
          <w:sz w:val="20"/>
          <w:szCs w:val="20"/>
        </w:rPr>
        <w:t xml:space="preserve"> Budowa kanalizacji sanitarnej w miejscowości Wąwał dla ulic: Nowa, Lipowa, Krótka, Rumiankowa, Tkacka, Łączna, Polna, Willowa, Mała,  Brzozowa, Kolejowa, Główna, Krzywa, Wiśniowa, odc. Wesołej, odgałęzienie Sadowa, odgałęzienie Długa</w:t>
      </w:r>
    </w:p>
    <w:p w:rsidR="00C458A4" w:rsidRPr="00C736E2" w:rsidRDefault="00C458A4" w:rsidP="00C458A4">
      <w:pPr>
        <w:pStyle w:val="Stopka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Zadaniem nr 4</w:t>
      </w:r>
      <w:r w:rsidRPr="00C736E2">
        <w:rPr>
          <w:rFonts w:asciiTheme="minorHAnsi" w:hAnsiTheme="minorHAnsi"/>
          <w:sz w:val="20"/>
          <w:szCs w:val="20"/>
        </w:rPr>
        <w:t xml:space="preserve"> - Budowa kanalizacji sanitarnej w miejscowościach:  Komorów dla ulic: Biblioteczna, Szczęśliwa, Zarzeczna i drogi wewnętrzne, Zaborów II dla ulic: Górna, Równa, Zachodnia i drogi wewnętrzne</w:t>
      </w:r>
    </w:p>
    <w:p w:rsidR="00C458A4" w:rsidRPr="00C736E2" w:rsidRDefault="00C458A4" w:rsidP="00C458A4">
      <w:pPr>
        <w:contextualSpacing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w ramach w/w Projektu.</w:t>
      </w:r>
    </w:p>
    <w:p w:rsidR="00C458A4" w:rsidRPr="00C736E2" w:rsidRDefault="00C458A4" w:rsidP="00C458A4">
      <w:pPr>
        <w:jc w:val="both"/>
        <w:rPr>
          <w:rFonts w:asciiTheme="minorHAnsi" w:hAnsiTheme="minorHAnsi"/>
          <w:b/>
          <w:color w:val="C0504D" w:themeColor="accent2"/>
          <w:sz w:val="20"/>
          <w:szCs w:val="20"/>
        </w:rPr>
      </w:pPr>
    </w:p>
    <w:p w:rsidR="00C736E2" w:rsidRPr="00C736E2" w:rsidRDefault="00C736E2" w:rsidP="00C458A4">
      <w:pPr>
        <w:jc w:val="both"/>
        <w:rPr>
          <w:rFonts w:asciiTheme="minorHAnsi" w:hAnsiTheme="minorHAnsi"/>
          <w:b/>
          <w:color w:val="C0504D" w:themeColor="accent2"/>
          <w:sz w:val="20"/>
          <w:szCs w:val="20"/>
        </w:rPr>
      </w:pPr>
    </w:p>
    <w:p w:rsidR="00C736E2" w:rsidRPr="00C736E2" w:rsidRDefault="00C736E2" w:rsidP="00C458A4">
      <w:pPr>
        <w:jc w:val="both"/>
        <w:rPr>
          <w:rFonts w:asciiTheme="minorHAnsi" w:hAnsiTheme="minorHAnsi"/>
          <w:b/>
          <w:color w:val="C0504D" w:themeColor="accent2"/>
          <w:sz w:val="20"/>
          <w:szCs w:val="20"/>
        </w:rPr>
      </w:pPr>
    </w:p>
    <w:p w:rsidR="00C458A4" w:rsidRPr="00C736E2" w:rsidRDefault="00C458A4" w:rsidP="00AF5E87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0"/>
          <w:szCs w:val="20"/>
          <w:u w:val="single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  <w:u w:val="single"/>
        </w:rPr>
        <w:lastRenderedPageBreak/>
        <w:t>Zakres rzeczowy robót budowlanych nad którymi będzie pełniony nadzór:</w:t>
      </w:r>
    </w:p>
    <w:p w:rsidR="00C458A4" w:rsidRPr="00C736E2" w:rsidRDefault="00C458A4" w:rsidP="00C458A4">
      <w:pPr>
        <w:jc w:val="both"/>
        <w:rPr>
          <w:rFonts w:asciiTheme="minorHAnsi" w:hAnsiTheme="minorHAnsi"/>
          <w:color w:val="000000" w:themeColor="text1"/>
          <w:sz w:val="20"/>
          <w:szCs w:val="20"/>
          <w:u w:val="single"/>
        </w:rPr>
      </w:pPr>
    </w:p>
    <w:p w:rsidR="00C458A4" w:rsidRPr="00C736E2" w:rsidRDefault="00C458A4" w:rsidP="00C458A4">
      <w:pPr>
        <w:jc w:val="both"/>
        <w:rPr>
          <w:rFonts w:asciiTheme="minorHAnsi" w:hAnsiTheme="minorHAnsi"/>
          <w:b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 xml:space="preserve"> Zadanie 2:</w:t>
      </w:r>
    </w:p>
    <w:p w:rsidR="00C458A4" w:rsidRPr="00C736E2" w:rsidRDefault="00C458A4" w:rsidP="00C458A4">
      <w:pPr>
        <w:spacing w:after="60"/>
        <w:jc w:val="both"/>
        <w:rPr>
          <w:rFonts w:asciiTheme="minorHAnsi" w:hAnsiTheme="minorHAnsi"/>
          <w:b/>
          <w:i/>
          <w:sz w:val="20"/>
          <w:szCs w:val="20"/>
        </w:rPr>
      </w:pPr>
      <w:r w:rsidRPr="00C736E2">
        <w:rPr>
          <w:rFonts w:asciiTheme="minorHAnsi" w:hAnsiTheme="minorHAnsi"/>
          <w:b/>
          <w:i/>
          <w:sz w:val="20"/>
          <w:szCs w:val="20"/>
        </w:rPr>
        <w:t xml:space="preserve">Budowa kanalizacji sanitarnej  w miejscowości Smardzewice  dla  ulic: Tomanka, Białogórska, od Stoczka, od Zacisza, Słoneczna, Pogodna, Szczęśliwa, Wspólna, Malinowa Brzozowa, Kwiatowa, </w:t>
      </w:r>
      <w:proofErr w:type="spellStart"/>
      <w:r w:rsidRPr="00C736E2">
        <w:rPr>
          <w:rFonts w:asciiTheme="minorHAnsi" w:hAnsiTheme="minorHAnsi"/>
          <w:b/>
          <w:i/>
          <w:sz w:val="20"/>
          <w:szCs w:val="20"/>
        </w:rPr>
        <w:t>Zagajnikowa</w:t>
      </w:r>
      <w:proofErr w:type="spellEnd"/>
      <w:r w:rsidRPr="00C736E2">
        <w:rPr>
          <w:rFonts w:asciiTheme="minorHAnsi" w:hAnsiTheme="minorHAnsi"/>
          <w:b/>
          <w:i/>
          <w:sz w:val="20"/>
          <w:szCs w:val="20"/>
        </w:rPr>
        <w:t>, Leśna, Orzechowa, Zielone Wzgórze, do Leśnego Zakątka, Wschodnia, Kwarcowa oraz do Nadleśnictwa Smardzewice (część ul. Głównej)</w:t>
      </w:r>
    </w:p>
    <w:p w:rsidR="00C458A4" w:rsidRPr="00C736E2" w:rsidRDefault="00C458A4" w:rsidP="00C458A4">
      <w:pPr>
        <w:rPr>
          <w:rFonts w:asciiTheme="minorHAnsi" w:hAnsiTheme="minorHAnsi"/>
          <w:sz w:val="20"/>
          <w:szCs w:val="20"/>
        </w:rPr>
      </w:pPr>
    </w:p>
    <w:p w:rsidR="00C458A4" w:rsidRPr="00C736E2" w:rsidRDefault="00C458A4" w:rsidP="00C458A4">
      <w:pPr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Lokalizacja: </w:t>
      </w:r>
      <w:r w:rsidRPr="00C736E2">
        <w:rPr>
          <w:rFonts w:asciiTheme="minorHAnsi" w:hAnsiTheme="minorHAnsi"/>
          <w:bCs/>
          <w:sz w:val="20"/>
          <w:szCs w:val="20"/>
        </w:rPr>
        <w:t xml:space="preserve">. </w:t>
      </w:r>
    </w:p>
    <w:p w:rsidR="00C458A4" w:rsidRPr="00C736E2" w:rsidRDefault="00C458A4" w:rsidP="00C458A4">
      <w:pPr>
        <w:jc w:val="both"/>
        <w:rPr>
          <w:rFonts w:asciiTheme="minorHAnsi" w:hAnsiTheme="minorHAnsi"/>
          <w:bCs/>
          <w:sz w:val="20"/>
          <w:szCs w:val="20"/>
        </w:rPr>
      </w:pPr>
      <w:r w:rsidRPr="00C736E2">
        <w:rPr>
          <w:rFonts w:asciiTheme="minorHAnsi" w:hAnsiTheme="minorHAnsi"/>
          <w:bCs/>
          <w:sz w:val="20"/>
          <w:szCs w:val="20"/>
        </w:rPr>
        <w:t xml:space="preserve">Obręb geodezyjny nr 13 – </w:t>
      </w:r>
      <w:r w:rsidRPr="00C736E2">
        <w:rPr>
          <w:rFonts w:asciiTheme="minorHAnsi" w:hAnsiTheme="minorHAnsi"/>
          <w:b/>
          <w:bCs/>
          <w:sz w:val="20"/>
          <w:szCs w:val="20"/>
        </w:rPr>
        <w:t>Smardzewice</w:t>
      </w:r>
      <w:r w:rsidRPr="00C736E2">
        <w:rPr>
          <w:rFonts w:asciiTheme="minorHAnsi" w:hAnsiTheme="minorHAnsi"/>
          <w:bCs/>
          <w:sz w:val="20"/>
          <w:szCs w:val="20"/>
        </w:rPr>
        <w:t xml:space="preserve">, działki nr </w:t>
      </w:r>
      <w:proofErr w:type="spellStart"/>
      <w:r w:rsidRPr="00C736E2">
        <w:rPr>
          <w:rFonts w:asciiTheme="minorHAnsi" w:hAnsiTheme="minorHAnsi"/>
          <w:bCs/>
          <w:sz w:val="20"/>
          <w:szCs w:val="20"/>
        </w:rPr>
        <w:t>ewid</w:t>
      </w:r>
      <w:proofErr w:type="spellEnd"/>
      <w:r w:rsidRPr="00C736E2">
        <w:rPr>
          <w:rFonts w:asciiTheme="minorHAnsi" w:hAnsiTheme="minorHAnsi"/>
          <w:bCs/>
          <w:sz w:val="20"/>
          <w:szCs w:val="20"/>
        </w:rPr>
        <w:t>. 365/2, 1484/2, 1559, 2552, 1390, 1483/2, 2175/3, 712/2, 759/5, 2326, 2296, 2302, 824/6, 825/13, 995/1, 996/1, 995/2, 996/2, 1019, 1020/19, 1029, 1030, 1653, 1654, 365/1, 1271/1, 1271/2, 1236/1, 1236/7, 1274/1, 1353, 2376, 2369, 2544, 1072, 186</w:t>
      </w: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</w:rPr>
      </w:pP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Zakres rzeczowy:</w:t>
      </w: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  <w:u w:val="single"/>
        </w:rPr>
      </w:pPr>
      <w:r w:rsidRPr="00C736E2">
        <w:rPr>
          <w:rFonts w:asciiTheme="minorHAnsi" w:hAnsiTheme="minorHAnsi"/>
          <w:sz w:val="20"/>
          <w:szCs w:val="20"/>
          <w:u w:val="single"/>
        </w:rPr>
        <w:t>Kanalizacja sanitarna</w:t>
      </w:r>
    </w:p>
    <w:p w:rsidR="00C458A4" w:rsidRPr="00C736E2" w:rsidRDefault="00C458A4" w:rsidP="00C458A4">
      <w:pPr>
        <w:pStyle w:val="Akapitzlist"/>
        <w:numPr>
          <w:ilvl w:val="0"/>
          <w:numId w:val="26"/>
        </w:numPr>
        <w:spacing w:after="6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Budowa sieci kanalizacji sanitarnej grawitacyjnej i tłocznej:</w:t>
      </w:r>
    </w:p>
    <w:p w:rsidR="00C458A4" w:rsidRPr="00C736E2" w:rsidRDefault="00C458A4" w:rsidP="00C458A4">
      <w:pPr>
        <w:pStyle w:val="Akapitzlist"/>
        <w:numPr>
          <w:ilvl w:val="0"/>
          <w:numId w:val="27"/>
        </w:numPr>
        <w:spacing w:after="60" w:line="240" w:lineRule="auto"/>
        <w:ind w:left="426" w:hanging="142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grawitacyjnej z rur  PVC-U 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6802,1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>, a w tym:</w:t>
      </w:r>
    </w:p>
    <w:p w:rsidR="00C458A4" w:rsidRPr="00C736E2" w:rsidRDefault="00C458A4" w:rsidP="00C458A4">
      <w:pPr>
        <w:pStyle w:val="Akapitzlist"/>
        <w:spacing w:after="60" w:line="240" w:lineRule="auto"/>
        <w:ind w:left="426"/>
        <w:jc w:val="both"/>
        <w:rPr>
          <w:rFonts w:asciiTheme="minorHAnsi" w:hAnsiTheme="minorHAnsi" w:cs="Times New Roman"/>
          <w:sz w:val="20"/>
          <w:szCs w:val="20"/>
          <w:lang w:val="en-BZ"/>
        </w:rPr>
      </w:pPr>
      <w:r w:rsidRPr="00C736E2">
        <w:rPr>
          <w:rFonts w:asciiTheme="minorHAnsi" w:hAnsiTheme="minorHAnsi" w:cs="Times New Roman"/>
          <w:sz w:val="20"/>
          <w:szCs w:val="20"/>
          <w:lang w:val="en-BZ"/>
        </w:rPr>
        <w:t xml:space="preserve">- DN 160 L= 352,35 </w:t>
      </w:r>
      <w:proofErr w:type="spellStart"/>
      <w:r w:rsidRPr="00C736E2">
        <w:rPr>
          <w:rFonts w:asciiTheme="minorHAnsi" w:hAnsiTheme="minorHAnsi" w:cs="Times New Roman"/>
          <w:sz w:val="20"/>
          <w:szCs w:val="20"/>
          <w:lang w:val="en-BZ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  <w:lang w:val="en-BZ"/>
        </w:rPr>
        <w:t xml:space="preserve">, </w:t>
      </w:r>
    </w:p>
    <w:p w:rsidR="00C458A4" w:rsidRPr="00C736E2" w:rsidRDefault="00C458A4" w:rsidP="00C458A4">
      <w:pPr>
        <w:pStyle w:val="Akapitzlist"/>
        <w:spacing w:after="60" w:line="240" w:lineRule="auto"/>
        <w:ind w:left="426"/>
        <w:jc w:val="both"/>
        <w:rPr>
          <w:rFonts w:asciiTheme="minorHAnsi" w:hAnsiTheme="minorHAnsi" w:cs="Times New Roman"/>
          <w:sz w:val="20"/>
          <w:szCs w:val="20"/>
          <w:lang w:val="en-BZ"/>
        </w:rPr>
      </w:pPr>
      <w:r w:rsidRPr="00C736E2">
        <w:rPr>
          <w:rFonts w:asciiTheme="minorHAnsi" w:hAnsiTheme="minorHAnsi" w:cs="Times New Roman"/>
          <w:sz w:val="20"/>
          <w:szCs w:val="20"/>
          <w:lang w:val="en-BZ"/>
        </w:rPr>
        <w:t xml:space="preserve">- DN 200 L= 6449,75 </w:t>
      </w:r>
      <w:proofErr w:type="spellStart"/>
      <w:r w:rsidRPr="00C736E2">
        <w:rPr>
          <w:rFonts w:asciiTheme="minorHAnsi" w:hAnsiTheme="minorHAnsi" w:cs="Times New Roman"/>
          <w:sz w:val="20"/>
          <w:szCs w:val="20"/>
          <w:lang w:val="en-BZ"/>
        </w:rPr>
        <w:t>mb</w:t>
      </w:r>
      <w:proofErr w:type="spellEnd"/>
    </w:p>
    <w:p w:rsidR="00C458A4" w:rsidRPr="00C736E2" w:rsidRDefault="00C458A4" w:rsidP="00C458A4">
      <w:pPr>
        <w:pStyle w:val="Akapitzlist"/>
        <w:numPr>
          <w:ilvl w:val="0"/>
          <w:numId w:val="27"/>
        </w:numPr>
        <w:spacing w:after="60" w:line="240" w:lineRule="auto"/>
        <w:ind w:left="426" w:hanging="142"/>
        <w:contextualSpacing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grawitacyjnej z PE100 RC SDR11 DN 225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444,04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 xml:space="preserve">, </w:t>
      </w:r>
    </w:p>
    <w:p w:rsidR="00C458A4" w:rsidRPr="00C736E2" w:rsidRDefault="00C458A4" w:rsidP="00C458A4">
      <w:pPr>
        <w:pStyle w:val="Akapitzlist"/>
        <w:spacing w:after="60" w:line="240" w:lineRule="auto"/>
        <w:ind w:left="426"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a w tym:</w:t>
      </w:r>
    </w:p>
    <w:p w:rsidR="00C458A4" w:rsidRPr="00C736E2" w:rsidRDefault="00C458A4" w:rsidP="00C458A4">
      <w:pPr>
        <w:pStyle w:val="Akapitzlist"/>
        <w:spacing w:after="60" w:line="240" w:lineRule="auto"/>
        <w:ind w:left="426"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- DN 160 L= 40,96 </w:t>
      </w:r>
      <w:proofErr w:type="spellStart"/>
      <w:r w:rsidRPr="00C736E2">
        <w:rPr>
          <w:rFonts w:asciiTheme="minorHAnsi" w:hAnsiTheme="minorHAnsi" w:cs="Times New Roman"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 xml:space="preserve">, </w:t>
      </w:r>
    </w:p>
    <w:p w:rsidR="00C458A4" w:rsidRPr="00C736E2" w:rsidRDefault="00C458A4" w:rsidP="00C458A4">
      <w:pPr>
        <w:pStyle w:val="Akapitzlist"/>
        <w:spacing w:after="60" w:line="240" w:lineRule="auto"/>
        <w:ind w:left="426"/>
        <w:jc w:val="both"/>
        <w:rPr>
          <w:rFonts w:asciiTheme="minorHAnsi" w:hAnsiTheme="minorHAnsi" w:cs="Times New Roman"/>
          <w:sz w:val="20"/>
          <w:szCs w:val="20"/>
          <w:lang w:val="en-US"/>
        </w:rPr>
      </w:pPr>
      <w:r w:rsidRPr="00C736E2">
        <w:rPr>
          <w:rFonts w:asciiTheme="minorHAnsi" w:hAnsiTheme="minorHAnsi" w:cs="Times New Roman"/>
          <w:sz w:val="20"/>
          <w:szCs w:val="20"/>
          <w:lang w:val="en-US"/>
        </w:rPr>
        <w:t xml:space="preserve">- DN 200 L= 403,08 </w:t>
      </w:r>
      <w:proofErr w:type="spellStart"/>
      <w:r w:rsidRPr="00C736E2">
        <w:rPr>
          <w:rFonts w:asciiTheme="minorHAnsi" w:hAnsiTheme="minorHAnsi" w:cs="Times New Roman"/>
          <w:sz w:val="20"/>
          <w:szCs w:val="20"/>
          <w:lang w:val="en-US"/>
        </w:rPr>
        <w:t>mb</w:t>
      </w:r>
      <w:proofErr w:type="spellEnd"/>
    </w:p>
    <w:p w:rsidR="00C458A4" w:rsidRPr="00C736E2" w:rsidRDefault="00C458A4" w:rsidP="00C458A4">
      <w:pPr>
        <w:pStyle w:val="Akapitzlist"/>
        <w:numPr>
          <w:ilvl w:val="0"/>
          <w:numId w:val="27"/>
        </w:numPr>
        <w:spacing w:after="60" w:line="240" w:lineRule="auto"/>
        <w:ind w:left="426" w:hanging="142"/>
        <w:contextualSpacing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tłocznej z rur PE100 RC SDR11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985,98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b/>
          <w:sz w:val="20"/>
          <w:szCs w:val="20"/>
        </w:rPr>
        <w:t>,</w:t>
      </w:r>
      <w:r w:rsidRPr="00C736E2">
        <w:rPr>
          <w:rFonts w:asciiTheme="minorHAnsi" w:hAnsiTheme="minorHAnsi" w:cs="Times New Roman"/>
          <w:b/>
          <w:sz w:val="20"/>
          <w:szCs w:val="20"/>
        </w:rPr>
        <w:br/>
      </w:r>
      <w:r w:rsidRPr="00C736E2">
        <w:rPr>
          <w:rFonts w:asciiTheme="minorHAnsi" w:hAnsiTheme="minorHAnsi" w:cs="Times New Roman"/>
          <w:sz w:val="20"/>
          <w:szCs w:val="20"/>
        </w:rPr>
        <w:t xml:space="preserve"> a w tym:</w:t>
      </w:r>
    </w:p>
    <w:p w:rsidR="00C458A4" w:rsidRPr="00C736E2" w:rsidRDefault="00C458A4" w:rsidP="00C458A4">
      <w:pPr>
        <w:pStyle w:val="Akapitzlist"/>
        <w:spacing w:after="60" w:line="240" w:lineRule="auto"/>
        <w:ind w:left="426"/>
        <w:jc w:val="both"/>
        <w:rPr>
          <w:rFonts w:asciiTheme="minorHAnsi" w:hAnsiTheme="minorHAnsi" w:cs="Times New Roman"/>
          <w:sz w:val="20"/>
          <w:szCs w:val="20"/>
          <w:lang w:val="en-US"/>
        </w:rPr>
      </w:pPr>
      <w:r w:rsidRPr="00C736E2">
        <w:rPr>
          <w:rFonts w:asciiTheme="minorHAnsi" w:hAnsiTheme="minorHAnsi" w:cs="Times New Roman"/>
          <w:sz w:val="20"/>
          <w:szCs w:val="20"/>
          <w:lang w:val="en-US"/>
        </w:rPr>
        <w:t xml:space="preserve">- DN 63 L= 9,5 </w:t>
      </w:r>
      <w:proofErr w:type="spellStart"/>
      <w:r w:rsidRPr="00C736E2">
        <w:rPr>
          <w:rFonts w:asciiTheme="minorHAnsi" w:hAnsiTheme="minorHAnsi" w:cs="Times New Roman"/>
          <w:sz w:val="20"/>
          <w:szCs w:val="20"/>
          <w:lang w:val="en-US"/>
        </w:rPr>
        <w:t>mb</w:t>
      </w:r>
      <w:proofErr w:type="spellEnd"/>
    </w:p>
    <w:p w:rsidR="00C458A4" w:rsidRPr="00C736E2" w:rsidRDefault="00C458A4" w:rsidP="00C458A4">
      <w:pPr>
        <w:pStyle w:val="Akapitzlist"/>
        <w:spacing w:after="60" w:line="240" w:lineRule="auto"/>
        <w:ind w:left="426"/>
        <w:jc w:val="both"/>
        <w:rPr>
          <w:rFonts w:asciiTheme="minorHAnsi" w:hAnsiTheme="minorHAnsi" w:cs="Times New Roman"/>
          <w:sz w:val="20"/>
          <w:szCs w:val="20"/>
          <w:lang w:val="en-US"/>
        </w:rPr>
      </w:pPr>
      <w:r w:rsidRPr="00C736E2">
        <w:rPr>
          <w:rFonts w:asciiTheme="minorHAnsi" w:hAnsiTheme="minorHAnsi" w:cs="Times New Roman"/>
          <w:sz w:val="20"/>
          <w:szCs w:val="20"/>
          <w:lang w:val="en-US"/>
        </w:rPr>
        <w:t xml:space="preserve">- DN 110 L= 976,48 </w:t>
      </w:r>
      <w:proofErr w:type="spellStart"/>
      <w:r w:rsidRPr="00C736E2">
        <w:rPr>
          <w:rFonts w:asciiTheme="minorHAnsi" w:hAnsiTheme="minorHAnsi" w:cs="Times New Roman"/>
          <w:sz w:val="20"/>
          <w:szCs w:val="20"/>
          <w:lang w:val="en-US"/>
        </w:rPr>
        <w:t>mb</w:t>
      </w:r>
      <w:proofErr w:type="spellEnd"/>
    </w:p>
    <w:p w:rsidR="00C458A4" w:rsidRPr="00C736E2" w:rsidRDefault="00C458A4" w:rsidP="00C458A4">
      <w:pPr>
        <w:pStyle w:val="Akapitzlist"/>
        <w:numPr>
          <w:ilvl w:val="0"/>
          <w:numId w:val="26"/>
        </w:numPr>
        <w:spacing w:after="60" w:line="240" w:lineRule="auto"/>
        <w:ind w:left="284" w:hanging="284"/>
        <w:contextualSpacing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Budowa i kompletne wyposażenie trzech nw. tłoczni ścieków  oraz wykonanie do nich </w:t>
      </w:r>
      <w:proofErr w:type="spellStart"/>
      <w:r w:rsidRPr="00C736E2">
        <w:rPr>
          <w:rFonts w:asciiTheme="minorHAnsi" w:hAnsiTheme="minorHAnsi" w:cs="Times New Roman"/>
          <w:sz w:val="20"/>
          <w:szCs w:val="20"/>
        </w:rPr>
        <w:t>zalicznikowej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 xml:space="preserve"> instalacji elektrycznej tj. </w:t>
      </w:r>
    </w:p>
    <w:p w:rsidR="00C458A4" w:rsidRPr="00C736E2" w:rsidRDefault="00C458A4" w:rsidP="00C458A4">
      <w:pPr>
        <w:pStyle w:val="Akapitzlist"/>
        <w:numPr>
          <w:ilvl w:val="0"/>
          <w:numId w:val="27"/>
        </w:numPr>
        <w:spacing w:after="60" w:line="240" w:lineRule="auto"/>
        <w:ind w:left="426" w:hanging="142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„PBRZ1” o mocy 20 kW usytuowana będzie na działce nr 1072 ob. 13 ulica Brzozowa</w:t>
      </w:r>
    </w:p>
    <w:p w:rsidR="00C458A4" w:rsidRPr="00C736E2" w:rsidRDefault="00C458A4" w:rsidP="00C458A4">
      <w:pPr>
        <w:pStyle w:val="Akapitzlist"/>
        <w:numPr>
          <w:ilvl w:val="0"/>
          <w:numId w:val="27"/>
        </w:numPr>
        <w:spacing w:after="60" w:line="240" w:lineRule="auto"/>
        <w:ind w:left="426" w:hanging="142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„PŁO2” o mocy 11 kW usytuowana będzie na działce nr 1072 ob. 13 ulica Łączna</w:t>
      </w:r>
    </w:p>
    <w:p w:rsidR="00C458A4" w:rsidRPr="00C736E2" w:rsidRDefault="00C458A4" w:rsidP="00C458A4">
      <w:pPr>
        <w:pStyle w:val="Akapitzlist"/>
        <w:numPr>
          <w:ilvl w:val="0"/>
          <w:numId w:val="27"/>
        </w:numPr>
        <w:spacing w:after="60" w:line="240" w:lineRule="auto"/>
        <w:ind w:left="426" w:hanging="142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„PTO3” o mocy 9 kW usytuowana będzie na działce nr 1072 ob. 13 ulica Tomanka</w:t>
      </w:r>
    </w:p>
    <w:p w:rsidR="00C458A4" w:rsidRPr="00C736E2" w:rsidRDefault="00C458A4" w:rsidP="00C458A4">
      <w:pPr>
        <w:pStyle w:val="Akapitzlist"/>
        <w:numPr>
          <w:ilvl w:val="0"/>
          <w:numId w:val="26"/>
        </w:numPr>
        <w:spacing w:after="6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Budowa studzienek kanalizacyjnych – uzbrojenie sieci</w:t>
      </w: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</w:rPr>
      </w:pPr>
    </w:p>
    <w:p w:rsidR="00C458A4" w:rsidRPr="00C736E2" w:rsidRDefault="00C458A4" w:rsidP="00C458A4">
      <w:pPr>
        <w:jc w:val="both"/>
        <w:rPr>
          <w:rFonts w:asciiTheme="minorHAnsi" w:hAnsiTheme="minorHAnsi"/>
          <w:b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 xml:space="preserve"> Zadanie 3:</w:t>
      </w:r>
    </w:p>
    <w:p w:rsidR="00C458A4" w:rsidRPr="00C736E2" w:rsidRDefault="00C458A4" w:rsidP="00C458A4">
      <w:pPr>
        <w:pStyle w:val="Stopka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/>
          <w:b/>
          <w:i/>
          <w:sz w:val="20"/>
          <w:szCs w:val="20"/>
        </w:rPr>
      </w:pPr>
      <w:r w:rsidRPr="00C736E2">
        <w:rPr>
          <w:rFonts w:asciiTheme="minorHAnsi" w:hAnsiTheme="minorHAnsi"/>
          <w:b/>
          <w:i/>
          <w:sz w:val="20"/>
          <w:szCs w:val="20"/>
        </w:rPr>
        <w:t>Budowa kanalizacji sanitarnej w miejscowości Wąwał dla ulic: Nowa, Lipowa, Krótka, Rumiankowa, Tkacka, Łączna, Polna, Willowa, Mała,  Brzozowa, Kolejowa, Główna, Krzywa, Wiśniowa,</w:t>
      </w:r>
      <w:r w:rsidRPr="00C736E2">
        <w:rPr>
          <w:rFonts w:asciiTheme="minorHAnsi" w:hAnsiTheme="minorHAnsi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i/>
          <w:sz w:val="20"/>
          <w:szCs w:val="20"/>
        </w:rPr>
        <w:t>odc. Wesołej, odgałęzienie Sadowa, odgałęzienie Długa</w:t>
      </w:r>
    </w:p>
    <w:p w:rsidR="00C458A4" w:rsidRPr="00C736E2" w:rsidRDefault="00C458A4" w:rsidP="00C458A4">
      <w:pPr>
        <w:rPr>
          <w:rFonts w:asciiTheme="minorHAnsi" w:hAnsiTheme="minorHAnsi"/>
          <w:sz w:val="20"/>
          <w:szCs w:val="20"/>
        </w:rPr>
      </w:pPr>
    </w:p>
    <w:p w:rsidR="00C458A4" w:rsidRPr="00C736E2" w:rsidRDefault="00C458A4" w:rsidP="00C458A4">
      <w:pPr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Lokalizacja: </w:t>
      </w:r>
      <w:r w:rsidRPr="00C736E2">
        <w:rPr>
          <w:rFonts w:asciiTheme="minorHAnsi" w:hAnsiTheme="minorHAnsi"/>
          <w:bCs/>
          <w:sz w:val="20"/>
          <w:szCs w:val="20"/>
        </w:rPr>
        <w:t xml:space="preserve">. </w:t>
      </w:r>
    </w:p>
    <w:p w:rsidR="00C458A4" w:rsidRPr="00C736E2" w:rsidRDefault="00C458A4" w:rsidP="00C458A4">
      <w:pPr>
        <w:jc w:val="both"/>
        <w:rPr>
          <w:rFonts w:asciiTheme="minorHAnsi" w:hAnsiTheme="minorHAnsi"/>
          <w:bCs/>
          <w:sz w:val="20"/>
          <w:szCs w:val="20"/>
        </w:rPr>
      </w:pPr>
      <w:r w:rsidRPr="00C736E2">
        <w:rPr>
          <w:rFonts w:asciiTheme="minorHAnsi" w:hAnsiTheme="minorHAnsi"/>
          <w:bCs/>
          <w:sz w:val="20"/>
          <w:szCs w:val="20"/>
        </w:rPr>
        <w:t xml:space="preserve">Obręb geodezyjny nr 18 – </w:t>
      </w:r>
      <w:r w:rsidRPr="00C736E2">
        <w:rPr>
          <w:rFonts w:asciiTheme="minorHAnsi" w:hAnsiTheme="minorHAnsi"/>
          <w:b/>
          <w:bCs/>
          <w:sz w:val="20"/>
          <w:szCs w:val="20"/>
        </w:rPr>
        <w:t>Wąwał,</w:t>
      </w:r>
      <w:r w:rsidRPr="00C736E2">
        <w:rPr>
          <w:rFonts w:asciiTheme="minorHAnsi" w:hAnsiTheme="minorHAnsi"/>
          <w:bCs/>
          <w:sz w:val="20"/>
          <w:szCs w:val="20"/>
        </w:rPr>
        <w:t xml:space="preserve"> działki nr </w:t>
      </w:r>
      <w:proofErr w:type="spellStart"/>
      <w:r w:rsidRPr="00C736E2">
        <w:rPr>
          <w:rFonts w:asciiTheme="minorHAnsi" w:hAnsiTheme="minorHAnsi"/>
          <w:bCs/>
          <w:sz w:val="20"/>
          <w:szCs w:val="20"/>
        </w:rPr>
        <w:t>ewid</w:t>
      </w:r>
      <w:proofErr w:type="spellEnd"/>
      <w:r w:rsidRPr="00C736E2">
        <w:rPr>
          <w:rFonts w:asciiTheme="minorHAnsi" w:hAnsiTheme="minorHAnsi"/>
          <w:bCs/>
          <w:sz w:val="20"/>
          <w:szCs w:val="20"/>
        </w:rPr>
        <w:t>. 186, 444, 445, 483, 92/6, 108, 118, 157, 521/6, 479, 137/1, 140/9, 405/2, 539, 540, 115/4, 115/5, 115/7, 349/1, 164/12, 164/19, 5/8, 175/1, 97</w:t>
      </w: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</w:rPr>
      </w:pP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Zakres rzeczowy:</w:t>
      </w: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  <w:u w:val="single"/>
        </w:rPr>
      </w:pPr>
      <w:r w:rsidRPr="00C736E2">
        <w:rPr>
          <w:rFonts w:asciiTheme="minorHAnsi" w:hAnsiTheme="minorHAnsi"/>
          <w:sz w:val="20"/>
          <w:szCs w:val="20"/>
          <w:u w:val="single"/>
        </w:rPr>
        <w:t>Kanalizacja sanitarna</w:t>
      </w:r>
    </w:p>
    <w:p w:rsidR="00C458A4" w:rsidRPr="00C736E2" w:rsidRDefault="00C458A4" w:rsidP="00C458A4">
      <w:pPr>
        <w:pStyle w:val="Akapitzlist"/>
        <w:numPr>
          <w:ilvl w:val="0"/>
          <w:numId w:val="29"/>
        </w:numPr>
        <w:spacing w:after="6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Budowa sieci kanalizacji sanitarnej grawitacyjnej i tłocznej:</w:t>
      </w:r>
    </w:p>
    <w:p w:rsidR="00C458A4" w:rsidRPr="00C736E2" w:rsidRDefault="00C458A4" w:rsidP="00C458A4">
      <w:pPr>
        <w:pStyle w:val="Akapitzlist"/>
        <w:numPr>
          <w:ilvl w:val="0"/>
          <w:numId w:val="29"/>
        </w:numPr>
        <w:spacing w:after="60" w:line="240" w:lineRule="auto"/>
        <w:ind w:left="284" w:hanging="284"/>
        <w:contextualSpacing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grawitacyjnej z rur  PVC-U SN8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3243,5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>, a w tym:</w:t>
      </w:r>
    </w:p>
    <w:p w:rsidR="00C458A4" w:rsidRPr="00C736E2" w:rsidRDefault="00C458A4" w:rsidP="00C458A4">
      <w:pPr>
        <w:pStyle w:val="Akapitzlist"/>
        <w:spacing w:after="60" w:line="240" w:lineRule="auto"/>
        <w:ind w:left="284"/>
        <w:jc w:val="both"/>
        <w:rPr>
          <w:rFonts w:asciiTheme="minorHAnsi" w:hAnsiTheme="minorHAnsi" w:cs="Times New Roman"/>
          <w:sz w:val="20"/>
          <w:szCs w:val="20"/>
          <w:lang w:val="en-BZ"/>
        </w:rPr>
      </w:pPr>
      <w:r w:rsidRPr="00C736E2">
        <w:rPr>
          <w:rFonts w:asciiTheme="minorHAnsi" w:hAnsiTheme="minorHAnsi" w:cs="Times New Roman"/>
          <w:sz w:val="20"/>
          <w:szCs w:val="20"/>
          <w:lang w:val="en-BZ"/>
        </w:rPr>
        <w:t xml:space="preserve">- DN 160 L= 307,5 </w:t>
      </w:r>
      <w:proofErr w:type="spellStart"/>
      <w:r w:rsidRPr="00C736E2">
        <w:rPr>
          <w:rFonts w:asciiTheme="minorHAnsi" w:hAnsiTheme="minorHAnsi" w:cs="Times New Roman"/>
          <w:sz w:val="20"/>
          <w:szCs w:val="20"/>
          <w:lang w:val="en-BZ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  <w:lang w:val="en-BZ"/>
        </w:rPr>
        <w:t>,</w:t>
      </w:r>
    </w:p>
    <w:p w:rsidR="00C458A4" w:rsidRPr="00C736E2" w:rsidRDefault="00C458A4" w:rsidP="00C458A4">
      <w:pPr>
        <w:pStyle w:val="Akapitzlist"/>
        <w:spacing w:after="60" w:line="240" w:lineRule="auto"/>
        <w:ind w:left="284"/>
        <w:jc w:val="both"/>
        <w:rPr>
          <w:rFonts w:asciiTheme="minorHAnsi" w:hAnsiTheme="minorHAnsi" w:cs="Times New Roman"/>
          <w:sz w:val="20"/>
          <w:szCs w:val="20"/>
          <w:lang w:val="en-US"/>
        </w:rPr>
      </w:pPr>
      <w:r w:rsidRPr="00C736E2">
        <w:rPr>
          <w:rFonts w:asciiTheme="minorHAnsi" w:hAnsiTheme="minorHAnsi" w:cs="Times New Roman"/>
          <w:sz w:val="20"/>
          <w:szCs w:val="20"/>
          <w:lang w:val="en-BZ"/>
        </w:rPr>
        <w:t xml:space="preserve">- DN 200 L= 2936 </w:t>
      </w:r>
      <w:proofErr w:type="spellStart"/>
      <w:r w:rsidRPr="00C736E2">
        <w:rPr>
          <w:rFonts w:asciiTheme="minorHAnsi" w:hAnsiTheme="minorHAnsi" w:cs="Times New Roman"/>
          <w:sz w:val="20"/>
          <w:szCs w:val="20"/>
          <w:lang w:val="en-BZ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  <w:lang w:val="en-BZ"/>
        </w:rPr>
        <w:t>,</w:t>
      </w:r>
    </w:p>
    <w:p w:rsidR="00C458A4" w:rsidRPr="00C736E2" w:rsidRDefault="00C458A4" w:rsidP="00C458A4">
      <w:pPr>
        <w:pStyle w:val="Akapitzlist"/>
        <w:numPr>
          <w:ilvl w:val="0"/>
          <w:numId w:val="29"/>
        </w:numPr>
        <w:spacing w:after="6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grawitacyjnej z KAM 200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7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>,</w:t>
      </w:r>
    </w:p>
    <w:p w:rsidR="00C458A4" w:rsidRPr="00C736E2" w:rsidRDefault="00C458A4" w:rsidP="00C458A4">
      <w:pPr>
        <w:pStyle w:val="Akapitzlist"/>
        <w:numPr>
          <w:ilvl w:val="0"/>
          <w:numId w:val="29"/>
        </w:numPr>
        <w:spacing w:after="6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tłocznej z rur PE100 RC SDR17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846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>, a w tym:</w:t>
      </w:r>
    </w:p>
    <w:p w:rsidR="00C458A4" w:rsidRPr="00C736E2" w:rsidRDefault="00C458A4" w:rsidP="00C458A4">
      <w:pPr>
        <w:pStyle w:val="Akapitzlist"/>
        <w:spacing w:after="60" w:line="240" w:lineRule="auto"/>
        <w:ind w:left="284"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- DN 63 L= 64,5 </w:t>
      </w:r>
      <w:proofErr w:type="spellStart"/>
      <w:r w:rsidRPr="00C736E2">
        <w:rPr>
          <w:rFonts w:asciiTheme="minorHAnsi" w:hAnsiTheme="minorHAnsi" w:cs="Times New Roman"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>,</w:t>
      </w:r>
    </w:p>
    <w:p w:rsidR="00C458A4" w:rsidRPr="00C736E2" w:rsidRDefault="00C458A4" w:rsidP="00C458A4">
      <w:pPr>
        <w:pStyle w:val="Akapitzlist"/>
        <w:spacing w:after="60" w:line="240" w:lineRule="auto"/>
        <w:ind w:left="284"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- DN 110 L= 634,5 </w:t>
      </w:r>
      <w:proofErr w:type="spellStart"/>
      <w:r w:rsidRPr="00C736E2">
        <w:rPr>
          <w:rFonts w:asciiTheme="minorHAnsi" w:hAnsiTheme="minorHAnsi" w:cs="Times New Roman"/>
          <w:sz w:val="20"/>
          <w:szCs w:val="20"/>
        </w:rPr>
        <w:t>mb</w:t>
      </w:r>
      <w:proofErr w:type="spellEnd"/>
    </w:p>
    <w:p w:rsidR="00C458A4" w:rsidRPr="00C736E2" w:rsidRDefault="00C458A4" w:rsidP="00C458A4">
      <w:pPr>
        <w:pStyle w:val="Akapitzlist"/>
        <w:spacing w:after="60" w:line="240" w:lineRule="auto"/>
        <w:ind w:left="284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lastRenderedPageBreak/>
        <w:t>- DN 90 L=147</w:t>
      </w:r>
    </w:p>
    <w:p w:rsidR="00C458A4" w:rsidRPr="00C736E2" w:rsidRDefault="00C458A4" w:rsidP="00C458A4">
      <w:pPr>
        <w:pStyle w:val="Akapitzlist"/>
        <w:numPr>
          <w:ilvl w:val="0"/>
          <w:numId w:val="29"/>
        </w:numPr>
        <w:spacing w:after="60" w:line="240" w:lineRule="auto"/>
        <w:ind w:left="284" w:hanging="284"/>
        <w:contextualSpacing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Budowa i kompletne wyposażenie czterech nw. tłoczni ścieków  oraz wykonanie do nich </w:t>
      </w:r>
      <w:proofErr w:type="spellStart"/>
      <w:r w:rsidRPr="00C736E2">
        <w:rPr>
          <w:rFonts w:asciiTheme="minorHAnsi" w:hAnsiTheme="minorHAnsi" w:cs="Times New Roman"/>
          <w:sz w:val="20"/>
          <w:szCs w:val="20"/>
        </w:rPr>
        <w:t>zalicznikowej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 xml:space="preserve"> instalacji elektrycznej tj. </w:t>
      </w:r>
    </w:p>
    <w:p w:rsidR="00C458A4" w:rsidRPr="00C736E2" w:rsidRDefault="00C458A4" w:rsidP="00C458A4">
      <w:pPr>
        <w:pStyle w:val="Akapitzlist"/>
        <w:numPr>
          <w:ilvl w:val="0"/>
          <w:numId w:val="28"/>
        </w:numPr>
        <w:spacing w:after="60" w:line="240" w:lineRule="auto"/>
        <w:ind w:left="426" w:hanging="142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„P1” o mocy 1,5 kW usytuowana będzie na działce nr 108 ob. 18 ulica Główna</w:t>
      </w:r>
    </w:p>
    <w:p w:rsidR="00C458A4" w:rsidRPr="00C736E2" w:rsidRDefault="00C458A4" w:rsidP="00C458A4">
      <w:pPr>
        <w:pStyle w:val="Akapitzlist"/>
        <w:numPr>
          <w:ilvl w:val="0"/>
          <w:numId w:val="28"/>
        </w:numPr>
        <w:spacing w:after="60" w:line="240" w:lineRule="auto"/>
        <w:ind w:left="426" w:hanging="142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„P2” o 0,75 kW usytuowana będzie na działce nr 92/6 ob. 18 ulica Nowa</w:t>
      </w:r>
    </w:p>
    <w:p w:rsidR="00C458A4" w:rsidRPr="00C736E2" w:rsidRDefault="00C458A4" w:rsidP="00C458A4">
      <w:pPr>
        <w:pStyle w:val="Akapitzlist"/>
        <w:numPr>
          <w:ilvl w:val="0"/>
          <w:numId w:val="28"/>
        </w:numPr>
        <w:spacing w:after="60" w:line="240" w:lineRule="auto"/>
        <w:ind w:left="426" w:hanging="142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„P3” o 0,75 kW usytuowana będzie na działce nr 445 ob. 18 ulica Lipowa</w:t>
      </w:r>
    </w:p>
    <w:p w:rsidR="00C458A4" w:rsidRPr="00C736E2" w:rsidRDefault="00C458A4" w:rsidP="00C458A4">
      <w:pPr>
        <w:pStyle w:val="Akapitzlist"/>
        <w:numPr>
          <w:ilvl w:val="0"/>
          <w:numId w:val="28"/>
        </w:numPr>
        <w:spacing w:after="60" w:line="240" w:lineRule="auto"/>
        <w:ind w:left="426" w:hanging="142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„P4” o 1,5 kW usytuowana będzie na działce nr 539 ob. 18 ulica Polna</w:t>
      </w:r>
    </w:p>
    <w:p w:rsidR="00C458A4" w:rsidRPr="00C736E2" w:rsidRDefault="00C458A4" w:rsidP="00C458A4">
      <w:pPr>
        <w:pStyle w:val="Akapitzlist"/>
        <w:numPr>
          <w:ilvl w:val="0"/>
          <w:numId w:val="29"/>
        </w:numPr>
        <w:spacing w:after="6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Budowa studzienek kanalizacyjnych – uzbrojenie sieci</w:t>
      </w:r>
    </w:p>
    <w:p w:rsidR="00C458A4" w:rsidRPr="00C736E2" w:rsidRDefault="00C458A4" w:rsidP="00C458A4">
      <w:pPr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C458A4" w:rsidRPr="00C736E2" w:rsidRDefault="00C458A4" w:rsidP="00C458A4">
      <w:pPr>
        <w:jc w:val="both"/>
        <w:rPr>
          <w:rFonts w:asciiTheme="minorHAnsi" w:hAnsiTheme="minorHAnsi"/>
          <w:b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Zadanie 4:</w:t>
      </w:r>
    </w:p>
    <w:p w:rsidR="00C458A4" w:rsidRPr="00C736E2" w:rsidRDefault="00C458A4" w:rsidP="00C458A4">
      <w:pPr>
        <w:spacing w:after="60"/>
        <w:jc w:val="both"/>
        <w:rPr>
          <w:rFonts w:asciiTheme="minorHAnsi" w:hAnsiTheme="minorHAnsi"/>
          <w:b/>
          <w:i/>
          <w:sz w:val="20"/>
          <w:szCs w:val="20"/>
        </w:rPr>
      </w:pPr>
      <w:r w:rsidRPr="00C736E2">
        <w:rPr>
          <w:rFonts w:asciiTheme="minorHAnsi" w:hAnsiTheme="minorHAnsi"/>
          <w:b/>
          <w:i/>
          <w:sz w:val="20"/>
          <w:szCs w:val="20"/>
        </w:rPr>
        <w:t xml:space="preserve">Budowa kanalizacji sanitarnej w miejscowościach:  Komorów dla ulic: Biblioteczna, Szczęśliwa, Zarzeczna </w:t>
      </w:r>
      <w:r w:rsidRPr="00C736E2">
        <w:rPr>
          <w:rFonts w:asciiTheme="minorHAnsi" w:hAnsiTheme="minorHAnsi"/>
          <w:b/>
          <w:i/>
          <w:sz w:val="20"/>
          <w:szCs w:val="20"/>
        </w:rPr>
        <w:br/>
        <w:t xml:space="preserve">i drogi wewnętrzne, Zaborów II dla ulic: Górna, Równa, Zachodnia i drogi wewnętrzne </w:t>
      </w:r>
    </w:p>
    <w:p w:rsidR="00C458A4" w:rsidRPr="00C736E2" w:rsidRDefault="00C458A4" w:rsidP="00C458A4">
      <w:pPr>
        <w:rPr>
          <w:rFonts w:asciiTheme="minorHAnsi" w:hAnsiTheme="minorHAnsi"/>
          <w:sz w:val="20"/>
          <w:szCs w:val="20"/>
        </w:rPr>
      </w:pPr>
    </w:p>
    <w:p w:rsidR="00C458A4" w:rsidRPr="00C736E2" w:rsidRDefault="00C458A4" w:rsidP="00C458A4">
      <w:pPr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Lokalizacja: </w:t>
      </w:r>
      <w:r w:rsidRPr="00C736E2">
        <w:rPr>
          <w:rFonts w:asciiTheme="minorHAnsi" w:hAnsiTheme="minorHAnsi"/>
          <w:bCs/>
          <w:sz w:val="20"/>
          <w:szCs w:val="20"/>
        </w:rPr>
        <w:t xml:space="preserve">. </w:t>
      </w:r>
    </w:p>
    <w:p w:rsidR="00C458A4" w:rsidRPr="00C736E2" w:rsidRDefault="00C458A4" w:rsidP="00C458A4">
      <w:pPr>
        <w:jc w:val="both"/>
        <w:rPr>
          <w:rFonts w:asciiTheme="minorHAnsi" w:hAnsiTheme="minorHAnsi"/>
          <w:bCs/>
          <w:sz w:val="20"/>
          <w:szCs w:val="20"/>
        </w:rPr>
      </w:pPr>
      <w:r w:rsidRPr="00C736E2">
        <w:rPr>
          <w:rFonts w:asciiTheme="minorHAnsi" w:hAnsiTheme="minorHAnsi"/>
          <w:bCs/>
          <w:sz w:val="20"/>
          <w:szCs w:val="20"/>
        </w:rPr>
        <w:t xml:space="preserve">Obręb geodezyjny nr 9 – </w:t>
      </w:r>
      <w:r w:rsidRPr="00C736E2">
        <w:rPr>
          <w:rFonts w:asciiTheme="minorHAnsi" w:hAnsiTheme="minorHAnsi"/>
          <w:b/>
          <w:bCs/>
          <w:sz w:val="20"/>
          <w:szCs w:val="20"/>
        </w:rPr>
        <w:t>Komorów,</w:t>
      </w:r>
      <w:r w:rsidRPr="00C736E2">
        <w:rPr>
          <w:rFonts w:asciiTheme="minorHAnsi" w:hAnsiTheme="minorHAnsi"/>
          <w:bCs/>
          <w:sz w:val="20"/>
          <w:szCs w:val="20"/>
        </w:rPr>
        <w:t xml:space="preserve"> działki nr </w:t>
      </w:r>
      <w:proofErr w:type="spellStart"/>
      <w:r w:rsidRPr="00C736E2">
        <w:rPr>
          <w:rFonts w:asciiTheme="minorHAnsi" w:hAnsiTheme="minorHAnsi"/>
          <w:bCs/>
          <w:sz w:val="20"/>
          <w:szCs w:val="20"/>
        </w:rPr>
        <w:t>ewid</w:t>
      </w:r>
      <w:proofErr w:type="spellEnd"/>
      <w:r w:rsidRPr="00C736E2">
        <w:rPr>
          <w:rFonts w:asciiTheme="minorHAnsi" w:hAnsiTheme="minorHAnsi"/>
          <w:bCs/>
          <w:sz w:val="20"/>
          <w:szCs w:val="20"/>
        </w:rPr>
        <w:t>. 166/2, 165/4, 501, 502, 497/1, 545/2, 216, 494/5, 241</w:t>
      </w:r>
    </w:p>
    <w:p w:rsidR="00C458A4" w:rsidRPr="00C736E2" w:rsidRDefault="00C458A4" w:rsidP="00C458A4">
      <w:pPr>
        <w:jc w:val="both"/>
        <w:rPr>
          <w:rFonts w:asciiTheme="minorHAnsi" w:hAnsiTheme="minorHAnsi"/>
          <w:bCs/>
          <w:sz w:val="20"/>
          <w:szCs w:val="20"/>
        </w:rPr>
      </w:pPr>
      <w:r w:rsidRPr="00C736E2">
        <w:rPr>
          <w:rFonts w:asciiTheme="minorHAnsi" w:hAnsiTheme="minorHAnsi"/>
          <w:bCs/>
          <w:sz w:val="20"/>
          <w:szCs w:val="20"/>
        </w:rPr>
        <w:t xml:space="preserve">Obręb geodezyjny nr 20 – </w:t>
      </w:r>
      <w:r w:rsidRPr="00C736E2">
        <w:rPr>
          <w:rFonts w:asciiTheme="minorHAnsi" w:hAnsiTheme="minorHAnsi"/>
          <w:b/>
          <w:bCs/>
          <w:sz w:val="20"/>
          <w:szCs w:val="20"/>
        </w:rPr>
        <w:t>Zaborów,</w:t>
      </w:r>
      <w:r w:rsidRPr="00C736E2">
        <w:rPr>
          <w:rFonts w:asciiTheme="minorHAnsi" w:hAnsiTheme="minorHAnsi"/>
          <w:bCs/>
          <w:sz w:val="20"/>
          <w:szCs w:val="20"/>
        </w:rPr>
        <w:t xml:space="preserve"> działki nr </w:t>
      </w:r>
      <w:proofErr w:type="spellStart"/>
      <w:r w:rsidRPr="00C736E2">
        <w:rPr>
          <w:rFonts w:asciiTheme="minorHAnsi" w:hAnsiTheme="minorHAnsi"/>
          <w:bCs/>
          <w:sz w:val="20"/>
          <w:szCs w:val="20"/>
        </w:rPr>
        <w:t>ewid</w:t>
      </w:r>
      <w:proofErr w:type="spellEnd"/>
      <w:r w:rsidRPr="00C736E2">
        <w:rPr>
          <w:rFonts w:asciiTheme="minorHAnsi" w:hAnsiTheme="minorHAnsi"/>
          <w:bCs/>
          <w:sz w:val="20"/>
          <w:szCs w:val="20"/>
        </w:rPr>
        <w:t>. 375/5, 375/17, 412/2, 499, 583</w:t>
      </w: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</w:rPr>
      </w:pP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Zakres rzeczowy:</w:t>
      </w: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  <w:u w:val="single"/>
        </w:rPr>
      </w:pPr>
      <w:r w:rsidRPr="00C736E2">
        <w:rPr>
          <w:rFonts w:asciiTheme="minorHAnsi" w:hAnsiTheme="minorHAnsi"/>
          <w:sz w:val="20"/>
          <w:szCs w:val="20"/>
          <w:u w:val="single"/>
        </w:rPr>
        <w:t>Kanalizacja sanitarna</w:t>
      </w:r>
    </w:p>
    <w:p w:rsidR="00C458A4" w:rsidRPr="00C736E2" w:rsidRDefault="00C458A4" w:rsidP="00C458A4">
      <w:pPr>
        <w:spacing w:after="60"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Budowa sieci kanalizacji sanitarnej grawitacyjnej i tłocznej:</w:t>
      </w:r>
    </w:p>
    <w:p w:rsidR="00C458A4" w:rsidRPr="00C736E2" w:rsidRDefault="00C458A4" w:rsidP="00C458A4">
      <w:pPr>
        <w:pStyle w:val="Akapitzlist"/>
        <w:numPr>
          <w:ilvl w:val="0"/>
          <w:numId w:val="30"/>
        </w:numPr>
        <w:spacing w:after="6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grawitacyjnej z rur PVC-U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1239,8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>, a w tym:</w:t>
      </w:r>
    </w:p>
    <w:p w:rsidR="00C458A4" w:rsidRPr="00C736E2" w:rsidRDefault="00C458A4" w:rsidP="00C458A4">
      <w:pPr>
        <w:pStyle w:val="Akapitzlist"/>
        <w:spacing w:after="60" w:line="240" w:lineRule="auto"/>
        <w:ind w:left="284"/>
        <w:jc w:val="both"/>
        <w:rPr>
          <w:rFonts w:asciiTheme="minorHAnsi" w:hAnsiTheme="minorHAnsi" w:cs="Times New Roman"/>
          <w:sz w:val="20"/>
          <w:szCs w:val="20"/>
          <w:lang w:val="en-BZ"/>
        </w:rPr>
      </w:pPr>
      <w:r w:rsidRPr="00C736E2">
        <w:rPr>
          <w:rFonts w:asciiTheme="minorHAnsi" w:hAnsiTheme="minorHAnsi" w:cs="Times New Roman"/>
          <w:sz w:val="20"/>
          <w:szCs w:val="20"/>
          <w:lang w:val="en-BZ"/>
        </w:rPr>
        <w:t xml:space="preserve">- DN 160 L= 652 </w:t>
      </w:r>
      <w:proofErr w:type="spellStart"/>
      <w:r w:rsidRPr="00C736E2">
        <w:rPr>
          <w:rFonts w:asciiTheme="minorHAnsi" w:hAnsiTheme="minorHAnsi" w:cs="Times New Roman"/>
          <w:sz w:val="20"/>
          <w:szCs w:val="20"/>
          <w:lang w:val="en-BZ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  <w:lang w:val="en-BZ"/>
        </w:rPr>
        <w:t>,</w:t>
      </w:r>
    </w:p>
    <w:p w:rsidR="00C458A4" w:rsidRPr="00C736E2" w:rsidRDefault="00C458A4" w:rsidP="00C458A4">
      <w:pPr>
        <w:pStyle w:val="Akapitzlist"/>
        <w:spacing w:after="60" w:line="240" w:lineRule="auto"/>
        <w:ind w:left="284"/>
        <w:jc w:val="both"/>
        <w:rPr>
          <w:rFonts w:asciiTheme="minorHAnsi" w:hAnsiTheme="minorHAnsi" w:cs="Times New Roman"/>
          <w:sz w:val="20"/>
          <w:szCs w:val="20"/>
          <w:lang w:val="en-US"/>
        </w:rPr>
      </w:pPr>
      <w:r w:rsidRPr="00C736E2">
        <w:rPr>
          <w:rFonts w:asciiTheme="minorHAnsi" w:hAnsiTheme="minorHAnsi" w:cs="Times New Roman"/>
          <w:sz w:val="20"/>
          <w:szCs w:val="20"/>
          <w:lang w:val="en-BZ"/>
        </w:rPr>
        <w:t xml:space="preserve">- DN 200 L= 587,8 </w:t>
      </w:r>
      <w:proofErr w:type="spellStart"/>
      <w:r w:rsidRPr="00C736E2">
        <w:rPr>
          <w:rFonts w:asciiTheme="minorHAnsi" w:hAnsiTheme="minorHAnsi" w:cs="Times New Roman"/>
          <w:sz w:val="20"/>
          <w:szCs w:val="20"/>
          <w:lang w:val="en-BZ"/>
        </w:rPr>
        <w:t>mb</w:t>
      </w:r>
      <w:proofErr w:type="spellEnd"/>
    </w:p>
    <w:p w:rsidR="00C458A4" w:rsidRPr="00C736E2" w:rsidRDefault="00C458A4" w:rsidP="00C458A4">
      <w:pPr>
        <w:pStyle w:val="Akapitzlist"/>
        <w:numPr>
          <w:ilvl w:val="0"/>
          <w:numId w:val="30"/>
        </w:numPr>
        <w:spacing w:after="6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grawitacyjnej z KAM 200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5,7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>,</w:t>
      </w:r>
    </w:p>
    <w:p w:rsidR="00C458A4" w:rsidRPr="00C736E2" w:rsidRDefault="00C458A4" w:rsidP="00C458A4">
      <w:pPr>
        <w:pStyle w:val="Akapitzlist"/>
        <w:numPr>
          <w:ilvl w:val="0"/>
          <w:numId w:val="30"/>
        </w:numPr>
        <w:spacing w:after="60" w:line="240" w:lineRule="auto"/>
        <w:ind w:left="284" w:hanging="284"/>
        <w:contextualSpacing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grawitacyjnej z rur PE100 RC SDR17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511,5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mb,</w:t>
      </w:r>
      <w:r w:rsidRPr="00C736E2">
        <w:rPr>
          <w:rFonts w:asciiTheme="minorHAnsi" w:hAnsiTheme="minorHAnsi" w:cs="Times New Roman"/>
          <w:sz w:val="20"/>
          <w:szCs w:val="20"/>
        </w:rPr>
        <w:t>a</w:t>
      </w:r>
      <w:proofErr w:type="spellEnd"/>
      <w:r w:rsidRPr="00C736E2">
        <w:rPr>
          <w:rFonts w:asciiTheme="minorHAnsi" w:hAnsiTheme="minorHAnsi" w:cs="Times New Roman"/>
          <w:sz w:val="20"/>
          <w:szCs w:val="20"/>
        </w:rPr>
        <w:t xml:space="preserve"> w tym:</w:t>
      </w:r>
    </w:p>
    <w:p w:rsidR="00C458A4" w:rsidRPr="00C736E2" w:rsidRDefault="00C458A4" w:rsidP="00C458A4">
      <w:pPr>
        <w:pStyle w:val="Akapitzlist"/>
        <w:spacing w:after="60" w:line="240" w:lineRule="auto"/>
        <w:ind w:left="284"/>
        <w:rPr>
          <w:rFonts w:asciiTheme="minorHAnsi" w:hAnsiTheme="minorHAnsi" w:cs="Times New Roman"/>
          <w:sz w:val="20"/>
          <w:szCs w:val="20"/>
          <w:lang w:val="en-US"/>
        </w:rPr>
      </w:pPr>
      <w:r w:rsidRPr="00C736E2">
        <w:rPr>
          <w:rFonts w:asciiTheme="minorHAnsi" w:hAnsiTheme="minorHAnsi" w:cs="Times New Roman"/>
          <w:sz w:val="20"/>
          <w:szCs w:val="20"/>
          <w:lang w:val="en-US"/>
        </w:rPr>
        <w:t>- DN 225 L= 466mb</w:t>
      </w:r>
    </w:p>
    <w:p w:rsidR="00C458A4" w:rsidRPr="00C736E2" w:rsidRDefault="00C458A4" w:rsidP="00C458A4">
      <w:pPr>
        <w:pStyle w:val="Akapitzlist"/>
        <w:spacing w:after="60" w:line="240" w:lineRule="auto"/>
        <w:ind w:left="284"/>
        <w:rPr>
          <w:rFonts w:asciiTheme="minorHAnsi" w:hAnsiTheme="minorHAnsi" w:cs="Times New Roman"/>
          <w:sz w:val="20"/>
          <w:szCs w:val="20"/>
          <w:lang w:val="en-US"/>
        </w:rPr>
      </w:pPr>
      <w:r w:rsidRPr="00C736E2">
        <w:rPr>
          <w:rFonts w:asciiTheme="minorHAnsi" w:hAnsiTheme="minorHAnsi" w:cs="Times New Roman"/>
          <w:sz w:val="20"/>
          <w:szCs w:val="20"/>
          <w:lang w:val="en-US"/>
        </w:rPr>
        <w:t>- DN 160 L= 45,5mb</w:t>
      </w:r>
    </w:p>
    <w:p w:rsidR="00C458A4" w:rsidRPr="00C736E2" w:rsidRDefault="00C458A4" w:rsidP="00C458A4">
      <w:pPr>
        <w:pStyle w:val="Akapitzlist"/>
        <w:numPr>
          <w:ilvl w:val="0"/>
          <w:numId w:val="30"/>
        </w:numPr>
        <w:spacing w:after="60" w:line="240" w:lineRule="auto"/>
        <w:ind w:left="284" w:hanging="284"/>
        <w:contextualSpacing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 xml:space="preserve">Sieć kanalizacji sanitarnej tłocznej z rur PE100 RC SDR17 Ø63 o długości całkowitej </w:t>
      </w:r>
      <w:r w:rsidRPr="00C736E2">
        <w:rPr>
          <w:rFonts w:asciiTheme="minorHAnsi" w:hAnsiTheme="minorHAnsi" w:cs="Times New Roman"/>
          <w:b/>
          <w:sz w:val="20"/>
          <w:szCs w:val="20"/>
        </w:rPr>
        <w:t xml:space="preserve">60,6 </w:t>
      </w:r>
      <w:proofErr w:type="spellStart"/>
      <w:r w:rsidRPr="00C736E2">
        <w:rPr>
          <w:rFonts w:asciiTheme="minorHAnsi" w:hAnsiTheme="minorHAnsi" w:cs="Times New Roman"/>
          <w:b/>
          <w:sz w:val="20"/>
          <w:szCs w:val="20"/>
        </w:rPr>
        <w:t>mb</w:t>
      </w:r>
      <w:proofErr w:type="spellEnd"/>
      <w:r w:rsidRPr="00C736E2">
        <w:rPr>
          <w:rFonts w:asciiTheme="minorHAnsi" w:hAnsiTheme="minorHAnsi" w:cs="Times New Roman"/>
          <w:b/>
          <w:sz w:val="20"/>
          <w:szCs w:val="20"/>
        </w:rPr>
        <w:t>,</w:t>
      </w:r>
      <w:r w:rsidRPr="00C736E2">
        <w:rPr>
          <w:rFonts w:asciiTheme="minorHAnsi" w:hAnsiTheme="minorHAnsi" w:cs="Times New Roman"/>
          <w:sz w:val="20"/>
          <w:szCs w:val="20"/>
        </w:rPr>
        <w:t xml:space="preserve"> a w tym:</w:t>
      </w:r>
    </w:p>
    <w:p w:rsidR="00C458A4" w:rsidRPr="00C736E2" w:rsidRDefault="00C458A4" w:rsidP="00C458A4">
      <w:pPr>
        <w:spacing w:after="60"/>
        <w:jc w:val="both"/>
        <w:rPr>
          <w:rFonts w:asciiTheme="minorHAnsi" w:hAnsiTheme="minorHAnsi"/>
          <w:sz w:val="20"/>
          <w:szCs w:val="20"/>
          <w:lang w:val="en-US"/>
        </w:rPr>
      </w:pPr>
      <w:r w:rsidRPr="00C736E2">
        <w:rPr>
          <w:rFonts w:asciiTheme="minorHAnsi" w:hAnsiTheme="minorHAnsi"/>
          <w:sz w:val="20"/>
          <w:szCs w:val="20"/>
        </w:rPr>
        <w:t xml:space="preserve">     </w:t>
      </w:r>
      <w:r w:rsidRPr="00C736E2">
        <w:rPr>
          <w:rFonts w:asciiTheme="minorHAnsi" w:hAnsiTheme="minorHAnsi"/>
          <w:sz w:val="20"/>
          <w:szCs w:val="20"/>
          <w:lang w:val="en-US"/>
        </w:rPr>
        <w:t xml:space="preserve">- DN 63 L= 59,4 </w:t>
      </w:r>
      <w:proofErr w:type="spellStart"/>
      <w:r w:rsidRPr="00C736E2">
        <w:rPr>
          <w:rFonts w:asciiTheme="minorHAnsi" w:hAnsiTheme="minorHAnsi"/>
          <w:sz w:val="20"/>
          <w:szCs w:val="20"/>
          <w:lang w:val="en-US"/>
        </w:rPr>
        <w:t>mb</w:t>
      </w:r>
      <w:proofErr w:type="spellEnd"/>
      <w:r w:rsidRPr="00C736E2">
        <w:rPr>
          <w:rFonts w:asciiTheme="minorHAnsi" w:hAnsiTheme="minorHAnsi"/>
          <w:sz w:val="20"/>
          <w:szCs w:val="20"/>
          <w:lang w:val="en-US"/>
        </w:rPr>
        <w:t>,</w:t>
      </w:r>
    </w:p>
    <w:p w:rsidR="00C458A4" w:rsidRPr="00C736E2" w:rsidRDefault="00C458A4" w:rsidP="00C458A4">
      <w:pPr>
        <w:spacing w:after="60"/>
        <w:jc w:val="both"/>
        <w:rPr>
          <w:rFonts w:asciiTheme="minorHAnsi" w:hAnsiTheme="minorHAnsi"/>
          <w:sz w:val="20"/>
          <w:szCs w:val="20"/>
          <w:lang w:val="en-US"/>
        </w:rPr>
      </w:pPr>
      <w:r w:rsidRPr="00C736E2">
        <w:rPr>
          <w:rFonts w:asciiTheme="minorHAnsi" w:hAnsiTheme="minorHAnsi"/>
          <w:sz w:val="20"/>
          <w:szCs w:val="20"/>
          <w:lang w:val="en-US"/>
        </w:rPr>
        <w:t xml:space="preserve">     - DN 63 L= 1,2  </w:t>
      </w:r>
      <w:proofErr w:type="spellStart"/>
      <w:r w:rsidRPr="00C736E2">
        <w:rPr>
          <w:rFonts w:asciiTheme="minorHAnsi" w:hAnsiTheme="minorHAnsi"/>
          <w:sz w:val="20"/>
          <w:szCs w:val="20"/>
          <w:lang w:val="en-US"/>
        </w:rPr>
        <w:t>mb</w:t>
      </w:r>
      <w:proofErr w:type="spellEnd"/>
      <w:r w:rsidRPr="00C736E2">
        <w:rPr>
          <w:rFonts w:asciiTheme="minorHAnsi" w:hAnsiTheme="minorHAnsi"/>
          <w:sz w:val="20"/>
          <w:szCs w:val="20"/>
          <w:lang w:val="en-US"/>
        </w:rPr>
        <w:t>,</w:t>
      </w:r>
    </w:p>
    <w:p w:rsidR="00C458A4" w:rsidRPr="00C736E2" w:rsidRDefault="00C458A4" w:rsidP="00C458A4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Budowa studzienek kanalizacyjnych – uzbrojenie sieci</w:t>
      </w:r>
    </w:p>
    <w:p w:rsidR="00C458A4" w:rsidRPr="00C736E2" w:rsidRDefault="00C458A4" w:rsidP="00C458A4">
      <w:pPr>
        <w:pStyle w:val="Akapitzlist"/>
        <w:spacing w:after="0" w:line="240" w:lineRule="auto"/>
        <w:ind w:left="360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4C624C" w:rsidRPr="00C736E2" w:rsidRDefault="004C624C" w:rsidP="004C624C">
      <w:pPr>
        <w:suppressAutoHyphens/>
        <w:jc w:val="both"/>
        <w:rPr>
          <w:rFonts w:asciiTheme="minorHAnsi" w:hAnsiTheme="minorHAnsi"/>
          <w:bCs/>
          <w:color w:val="000000" w:themeColor="text1"/>
          <w:sz w:val="20"/>
          <w:szCs w:val="20"/>
        </w:rPr>
      </w:pPr>
    </w:p>
    <w:p w:rsidR="004C624C" w:rsidRPr="00C736E2" w:rsidRDefault="004C624C" w:rsidP="004C624C">
      <w:pPr>
        <w:jc w:val="both"/>
        <w:rPr>
          <w:rFonts w:asciiTheme="minorHAnsi" w:hAnsiTheme="minorHAnsi"/>
          <w:bCs/>
          <w:i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Cs/>
          <w:i/>
          <w:color w:val="000000" w:themeColor="text1"/>
          <w:sz w:val="20"/>
          <w:szCs w:val="20"/>
        </w:rPr>
        <w:t xml:space="preserve">Szczegółowy zakres robót budowlanych nad którymi świadczony będzie nadzór inwestorski określony jest </w:t>
      </w:r>
      <w:r w:rsidRPr="00C736E2">
        <w:rPr>
          <w:rFonts w:asciiTheme="minorHAnsi" w:hAnsiTheme="minorHAnsi"/>
          <w:bCs/>
          <w:i/>
          <w:color w:val="000000" w:themeColor="text1"/>
          <w:sz w:val="20"/>
          <w:szCs w:val="20"/>
        </w:rPr>
        <w:br/>
        <w:t>w projekcie budowlanym, specyfikacji technicznej wykonania i odbioru robót budowlanych, przedmiarze robót oraz umowie z Wykonawcą robót budowlanych.</w:t>
      </w:r>
    </w:p>
    <w:p w:rsidR="004C624C" w:rsidRPr="00C736E2" w:rsidRDefault="004C624C" w:rsidP="004C624C">
      <w:pPr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</w:p>
    <w:p w:rsidR="004C624C" w:rsidRPr="00C736E2" w:rsidRDefault="004C624C" w:rsidP="00C458A4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Do podstawowych zadań Wykonawcy należy pełnienie obowiązków i wykonywanie uprawnień, o których mowa w art. 25 i 26 Ustawy z dnia 7 lipca 1994 roku Prawo budowlane - (</w:t>
      </w:r>
      <w:proofErr w:type="spellStart"/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t.j</w:t>
      </w:r>
      <w:proofErr w:type="spellEnd"/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. Dz. U. z 2016r. poz. 290), a w szczególności: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prowadzenie nadzoru nad prawidłowym przebiegiem Umowy zawartej z Wykonawca robót budowlanych,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reprezentowanie Zamawiającego na budowie przez sprawowanie kontroli zgodności jej realizacji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br/>
        <w:t>z dokumentacją projektową, specyfikacjami technicznymi, obowiązującymi przepisami oraz zasadami wiedzy technicznej i sztuki budowlanej,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odstępstwach co do sposobu i terminu wykonywania dzieła budowlanego, 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przygotowywanie, sporządzanie i dostarczanie dla Zamawiającego wszelkich informacji i opinii, dokumentów związanych z realizacją inwestycji, w tym z zakresu rzeczowo-finansowego. Inspektor nadzoru będzie informował na bieżąco Zamawiającego o przebiegu prac i ewentualnych zagrożeniach w realizacji inwestycji,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nadzorowanie wypełniania warunków umowy zawartej pomiędzy zamawiającym a wykonawcą robót oraz podejmowanie działań w celu dotrzymania terminu realizacji budowy,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lastRenderedPageBreak/>
        <w:t>podejmowanie decyzji o dopuszczeniu do wbudowania (lub odrzuceniu)  materiałów i urządzeń przewidzianych do realizacji robót w oparciu o przepisy, normy i wymagania sformułowane w umowie z wykonawcą robót, w dokumentacji projektowej i specyfikacjach technicznych,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sprawdzanie i odbiór robót budowlanych ulegających zakryciu lub zanikających, uczestniczenie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br/>
        <w:t>w odbiorach technicznych,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wydawanie kierownikowi budowy poleceń potwierdzonych wpisem do dziennika budowy dotyczących usunięcia nieprawidłowości lub zagrożeń, wykonania badań, także wymagających odkrycia robót lub elementów zakrytych oraz przedstawienie dowodów dopuszczenia do obrotu i stosowania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br/>
        <w:t>w budownictwie wyrobów budowlanych i urządzeń technicznych,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żądanie od kierownika budowy dokonania poprawek bądź ponownego wykonania wadliwie </w:t>
      </w:r>
      <w:r w:rsidRPr="00C736E2">
        <w:rPr>
          <w:rFonts w:asciiTheme="minorHAnsi" w:hAnsiTheme="minorHAnsi"/>
          <w:sz w:val="20"/>
          <w:szCs w:val="20"/>
        </w:rPr>
        <w:t>wykonanych robót,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uczestniczenie przy przeprowadzaniu wszystkich prób, pomiarów i sprawdzeń, </w:t>
      </w:r>
    </w:p>
    <w:p w:rsidR="00850282" w:rsidRPr="00C736E2" w:rsidRDefault="00850282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uczestniczenie w naradach koordynacyjnych, zwoływanych przez Zamawiającego lub Inspektora Nadzoru</w:t>
      </w:r>
      <w:r w:rsidR="00AF5E87" w:rsidRPr="00C736E2">
        <w:rPr>
          <w:rFonts w:asciiTheme="minorHAnsi" w:hAnsiTheme="minorHAnsi"/>
          <w:sz w:val="20"/>
          <w:szCs w:val="20"/>
        </w:rPr>
        <w:t>,</w:t>
      </w:r>
    </w:p>
    <w:p w:rsidR="00AF5E87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uczestniczenie w odbiorze </w:t>
      </w:r>
      <w:r w:rsidR="00AF5E87" w:rsidRPr="00C736E2">
        <w:rPr>
          <w:rFonts w:asciiTheme="minorHAnsi" w:hAnsiTheme="minorHAnsi"/>
          <w:sz w:val="20"/>
          <w:szCs w:val="20"/>
        </w:rPr>
        <w:t xml:space="preserve">częściowym i </w:t>
      </w:r>
      <w:r w:rsidRPr="00C736E2">
        <w:rPr>
          <w:rFonts w:asciiTheme="minorHAnsi" w:hAnsiTheme="minorHAnsi"/>
          <w:sz w:val="20"/>
          <w:szCs w:val="20"/>
        </w:rPr>
        <w:t>końcowym</w:t>
      </w:r>
      <w:r w:rsidR="00AF5E87" w:rsidRPr="00C736E2">
        <w:rPr>
          <w:rFonts w:asciiTheme="minorHAnsi" w:hAnsiTheme="minorHAnsi"/>
          <w:sz w:val="20"/>
          <w:szCs w:val="20"/>
        </w:rPr>
        <w:t xml:space="preserve"> oraz kontrola i weryfikacja dokumentacji odbiorowej przedkładanej przez Wykonawcę robót,</w:t>
      </w:r>
    </w:p>
    <w:p w:rsidR="004C624C" w:rsidRPr="00C736E2" w:rsidRDefault="00AF5E87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uczestniczenie </w:t>
      </w:r>
      <w:proofErr w:type="spellStart"/>
      <w:r w:rsidRPr="00C736E2">
        <w:rPr>
          <w:rFonts w:asciiTheme="minorHAnsi" w:hAnsiTheme="minorHAnsi"/>
          <w:color w:val="000000" w:themeColor="text1"/>
          <w:sz w:val="20"/>
          <w:szCs w:val="20"/>
        </w:rPr>
        <w:t>w</w:t>
      </w:r>
      <w:r w:rsidR="004C624C" w:rsidRPr="00C736E2">
        <w:rPr>
          <w:rFonts w:asciiTheme="minorHAnsi" w:hAnsiTheme="minorHAnsi"/>
          <w:color w:val="000000" w:themeColor="text1"/>
          <w:sz w:val="20"/>
          <w:szCs w:val="20"/>
        </w:rPr>
        <w:t>i</w:t>
      </w:r>
      <w:proofErr w:type="spellEnd"/>
      <w:r w:rsidR="004C624C"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 odbiorze pogwarancyjnym,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kontrolowanie i weryfikowanie obmiarów robót i kosztorysów powykonawczych pod względem ich zgodności z dokumentacją projektową i stanem faktycznym, </w:t>
      </w:r>
    </w:p>
    <w:p w:rsidR="004C624C" w:rsidRPr="00C736E2" w:rsidRDefault="004C624C" w:rsidP="004C624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sprawdzanie dokumentów załączonych do rozliczenia robót, dokonywanie rozliczeń merytorycznych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br/>
        <w:t>i finansowych wykonanych prac, potwierdzanie atestów, certyfikatów, aprobat technicznych, a także zatwierdzenie pełnego rozliczenia finansowego nadzorowanej inwestycji,</w:t>
      </w:r>
    </w:p>
    <w:p w:rsidR="004C624C" w:rsidRPr="00C736E2" w:rsidRDefault="004C624C" w:rsidP="00C458A4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Inspektorowi nadzoru nie wolno bez zgody Zamawiającego wydawać wykonawcy robót poleceń wykonywania jakichkolwiek robót, nie objętych umową o roboty budowlane.</w:t>
      </w:r>
    </w:p>
    <w:p w:rsidR="004C624C" w:rsidRPr="00C736E2" w:rsidRDefault="004C624C" w:rsidP="004C624C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4C624C" w:rsidRPr="00C736E2" w:rsidRDefault="004C624C" w:rsidP="004C624C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§2</w:t>
      </w:r>
    </w:p>
    <w:p w:rsidR="004C624C" w:rsidRPr="00C736E2" w:rsidRDefault="004C624C" w:rsidP="004C624C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asciiTheme="minorHAnsi" w:hAnsiTheme="minorHAnsi"/>
          <w:color w:val="000000" w:themeColor="text1"/>
          <w:sz w:val="20"/>
          <w:szCs w:val="20"/>
          <w:u w:val="single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  <w:u w:val="single"/>
        </w:rPr>
        <w:t>Z ramienia Wykonawcy obowiązki inspektora nadzoru będzie  pełnić:</w:t>
      </w:r>
    </w:p>
    <w:p w:rsidR="004C624C" w:rsidRPr="00C736E2" w:rsidRDefault="004C624C" w:rsidP="004C624C">
      <w:pPr>
        <w:ind w:left="709" w:hanging="425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eastAsia="Helvetica" w:hAnsiTheme="minorHAnsi"/>
          <w:color w:val="000000" w:themeColor="text1"/>
          <w:sz w:val="20"/>
          <w:szCs w:val="20"/>
        </w:rPr>
        <w:t xml:space="preserve">Pan/Pani ……………….. posiadający uprawnienia budowlane w specjalności </w:t>
      </w:r>
      <w:r w:rsidR="00C458A4" w:rsidRPr="00C736E2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>instalacyjno</w:t>
      </w:r>
      <w:r w:rsidR="00006BFB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>-inżynieryjnej w zakresie sieci</w:t>
      </w:r>
      <w:r w:rsidR="00C458A4" w:rsidRPr="00C736E2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 xml:space="preserve">  kanalizacyjnych</w:t>
      </w:r>
      <w:r w:rsidR="00C458A4"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, </w:t>
      </w:r>
      <w:r w:rsidRPr="00C736E2">
        <w:rPr>
          <w:rFonts w:asciiTheme="minorHAnsi" w:eastAsia="Helvetica" w:hAnsiTheme="minorHAnsi"/>
          <w:color w:val="000000" w:themeColor="text1"/>
          <w:sz w:val="20"/>
          <w:szCs w:val="20"/>
        </w:rPr>
        <w:t xml:space="preserve">nr ……………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i przynależący do Okręgowej Izby Inżynierów Budownictwa przez cały czas trwania umowy.</w:t>
      </w:r>
    </w:p>
    <w:p w:rsidR="004C624C" w:rsidRPr="00C736E2" w:rsidRDefault="004C624C" w:rsidP="004C624C">
      <w:pPr>
        <w:ind w:left="709" w:hanging="425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tel. …………………………………</w:t>
      </w:r>
    </w:p>
    <w:p w:rsidR="00C458A4" w:rsidRPr="00C736E2" w:rsidRDefault="00C458A4" w:rsidP="00C458A4">
      <w:pPr>
        <w:ind w:left="709" w:hanging="425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eastAsia="Helvetica" w:hAnsiTheme="minorHAnsi"/>
          <w:color w:val="000000" w:themeColor="text1"/>
          <w:sz w:val="20"/>
          <w:szCs w:val="20"/>
        </w:rPr>
        <w:t xml:space="preserve">Pan/Pani ……………….. posiadający uprawnienia budowlane w specjalności </w:t>
      </w:r>
      <w:r w:rsidRPr="00C736E2">
        <w:rPr>
          <w:rFonts w:asciiTheme="minorHAnsi" w:hAnsiTheme="minorHAnsi"/>
          <w:b/>
          <w:bCs/>
          <w:sz w:val="20"/>
          <w:szCs w:val="20"/>
        </w:rPr>
        <w:t>instalacyjnej w zakresie  instalacji i urządzeń elektrycznych i elektroenergetycznych</w:t>
      </w:r>
      <w:r w:rsidRPr="00C736E2">
        <w:rPr>
          <w:rFonts w:asciiTheme="minorHAnsi" w:eastAsia="Helvetica" w:hAnsiTheme="minorHAnsi"/>
          <w:color w:val="000000" w:themeColor="text1"/>
          <w:sz w:val="20"/>
          <w:szCs w:val="20"/>
        </w:rPr>
        <w:t xml:space="preserve"> nr ……………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i przynależący do Okręgowej Izby Inżynierów Budownictwa przez cały czas trwania umowy.</w:t>
      </w:r>
    </w:p>
    <w:p w:rsidR="00C458A4" w:rsidRPr="00C736E2" w:rsidRDefault="00C458A4" w:rsidP="00C458A4">
      <w:pPr>
        <w:ind w:left="709" w:hanging="425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tel. …………………………………</w:t>
      </w:r>
    </w:p>
    <w:p w:rsidR="00C458A4" w:rsidRPr="00C736E2" w:rsidRDefault="00C458A4" w:rsidP="004C624C">
      <w:pPr>
        <w:ind w:left="709" w:hanging="425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4C624C" w:rsidRPr="00C736E2" w:rsidRDefault="004C624C" w:rsidP="004C62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  <w:u w:val="single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4C624C" w:rsidRPr="00C736E2" w:rsidRDefault="004C624C" w:rsidP="004C624C">
      <w:pPr>
        <w:pStyle w:val="Akapitzlist"/>
        <w:numPr>
          <w:ilvl w:val="0"/>
          <w:numId w:val="8"/>
        </w:numPr>
        <w:spacing w:after="0" w:line="240" w:lineRule="auto"/>
        <w:ind w:hanging="720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…………………….. – tel. …………………….</w:t>
      </w:r>
    </w:p>
    <w:p w:rsidR="004C624C" w:rsidRPr="00C736E2" w:rsidRDefault="004C624C" w:rsidP="004C62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4C624C" w:rsidRPr="00C736E2" w:rsidRDefault="004C624C" w:rsidP="004C62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850282" w:rsidRPr="00C736E2" w:rsidRDefault="00850282" w:rsidP="00C736E2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 w:cs="Times New Roman"/>
          <w:spacing w:val="3"/>
          <w:w w:val="105"/>
          <w:sz w:val="20"/>
          <w:szCs w:val="20"/>
        </w:rPr>
        <w:t>Wykonawca oświadcza, że w celu realizacji Umowy zapewni odpowiednie zasoby zawodowe -  personel posiadający zdolności, doświadczenie, wiedzę oraz wymagane uprawnienia, w zakresie niezbędnym do wykonania przedmiotu Umowy, zgodnie ze złożoną Ofertą.</w:t>
      </w:r>
    </w:p>
    <w:p w:rsidR="004C624C" w:rsidRPr="00C736E2" w:rsidRDefault="004C624C" w:rsidP="004C624C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4C624C" w:rsidRPr="00C736E2" w:rsidRDefault="004C624C" w:rsidP="004C624C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§3</w:t>
      </w:r>
    </w:p>
    <w:p w:rsidR="004C624C" w:rsidRPr="00C736E2" w:rsidRDefault="004C624C" w:rsidP="004C624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C736E2">
        <w:rPr>
          <w:rFonts w:asciiTheme="minorHAnsi" w:eastAsia="Lucida Sans Unicode" w:hAnsiTheme="min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 w okresie od podpisania umowy w sprawie pełnienia nadzoru inwestorskiego do zakończenia inwestycji, przez które rozumie się dokonanie przez Zamawiającego odbioru końcowego zadania inwestycyjnego.</w:t>
      </w:r>
    </w:p>
    <w:p w:rsidR="004C624C" w:rsidRPr="00C736E2" w:rsidRDefault="004C624C" w:rsidP="004C624C">
      <w:pPr>
        <w:pStyle w:val="Akapitzlist"/>
        <w:spacing w:after="0" w:line="240" w:lineRule="auto"/>
        <w:ind w:left="284"/>
        <w:jc w:val="both"/>
        <w:rPr>
          <w:rFonts w:asciiTheme="minorHAnsi" w:eastAsia="Lucida Sans Unicode" w:hAnsiTheme="min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Przewidywany termin</w:t>
      </w:r>
      <w:r w:rsidR="00C458A4"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 zakończenia robót budowlanych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:</w:t>
      </w:r>
      <w:r w:rsidR="00C458A4"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 30 listopada 2018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>.</w:t>
      </w:r>
    </w:p>
    <w:p w:rsidR="004C624C" w:rsidRPr="00C736E2" w:rsidRDefault="004C624C" w:rsidP="004C624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C736E2">
        <w:rPr>
          <w:rFonts w:asciiTheme="minorHAnsi" w:hAnsiTheme="minorHAnsi" w:cs="Times New Roman"/>
          <w:color w:val="000000" w:themeColor="text1"/>
          <w:sz w:val="20"/>
          <w:szCs w:val="20"/>
        </w:rPr>
        <w:t>Inspektor nadzoru przed przystąpieniem do realizacji umowy złoży pisemne oświadczenie o przyjęciu obowiązków inspektora nadzoru nad realizacją inwestycji</w:t>
      </w:r>
    </w:p>
    <w:p w:rsidR="004C624C" w:rsidRPr="00C736E2" w:rsidRDefault="004C624C" w:rsidP="004C624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Inspektor nadzoru zobowiązany jest do nadzorowania budowy w takich odstępach czasu, aby była skuteczność nadzoru, jednak nie rzadziej niż min. 1 raz w tygodniu (w godzinach pracy Urzędu Gminy). Ponadto, na wezwanie Zamawiającego, w sprawach nie cierpiących zwłoki, Inspektor nadzoru zobowiązany będzie do stawienia się na terenie budowy niezwłocznie 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4C624C" w:rsidRPr="00C736E2" w:rsidRDefault="004C624C" w:rsidP="004C624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Wykonawca oświadcza, że zapozna</w:t>
      </w:r>
      <w:r w:rsidR="00AF5E87" w:rsidRPr="00C736E2">
        <w:rPr>
          <w:rFonts w:asciiTheme="minorHAnsi" w:hAnsiTheme="minorHAnsi"/>
          <w:color w:val="000000" w:themeColor="text1"/>
          <w:sz w:val="20"/>
          <w:szCs w:val="20"/>
        </w:rPr>
        <w:t>ł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 się z umową, zawartą przez Wykonawcę robót budowlanych.</w:t>
      </w:r>
    </w:p>
    <w:p w:rsidR="004C624C" w:rsidRPr="00C736E2" w:rsidRDefault="004C624C" w:rsidP="004C624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Wykonawca oświadcza, że zapoznał się z dokumentacj</w:t>
      </w:r>
      <w:r w:rsidR="00AF5E87" w:rsidRPr="00C736E2">
        <w:rPr>
          <w:rFonts w:asciiTheme="minorHAnsi" w:hAnsiTheme="minorHAnsi"/>
          <w:color w:val="000000" w:themeColor="text1"/>
          <w:sz w:val="20"/>
          <w:szCs w:val="20"/>
        </w:rPr>
        <w:t>ą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 projektową przedsięwzięcia.</w:t>
      </w:r>
    </w:p>
    <w:p w:rsidR="004C624C" w:rsidRPr="00C736E2" w:rsidRDefault="004C624C" w:rsidP="004C624C">
      <w:pPr>
        <w:jc w:val="center"/>
        <w:rPr>
          <w:rFonts w:asciiTheme="minorHAnsi" w:hAnsiTheme="minorHAnsi"/>
          <w:color w:val="000000" w:themeColor="text1"/>
          <w:sz w:val="20"/>
          <w:szCs w:val="20"/>
        </w:rPr>
      </w:pPr>
    </w:p>
    <w:p w:rsidR="004C624C" w:rsidRPr="00C736E2" w:rsidRDefault="004C624C" w:rsidP="004C624C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§ 4</w:t>
      </w:r>
    </w:p>
    <w:p w:rsidR="004C624C" w:rsidRPr="00C736E2" w:rsidRDefault="004C624C" w:rsidP="004C624C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S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t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ro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n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y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u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gad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n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ia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j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ą za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wy</w:t>
      </w:r>
      <w:r w:rsidRPr="00C736E2">
        <w:rPr>
          <w:rFonts w:asciiTheme="minorHAnsi" w:hAnsiTheme="minorHAnsi"/>
          <w:color w:val="000000" w:themeColor="text1"/>
          <w:spacing w:val="-4"/>
          <w:sz w:val="20"/>
          <w:szCs w:val="20"/>
        </w:rPr>
        <w:t>k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onanie pr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d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m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iotu u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m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owy okr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ś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lon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go w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§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 xml:space="preserve"> 1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, wynagrod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n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>i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r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y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z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>a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ł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to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>w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u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talone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na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p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d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st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a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wie </w:t>
      </w:r>
      <w:r w:rsidRPr="00C736E2">
        <w:rPr>
          <w:rFonts w:asciiTheme="minorHAnsi" w:hAnsiTheme="minorHAnsi"/>
          <w:color w:val="000000" w:themeColor="text1"/>
          <w:spacing w:val="-4"/>
          <w:sz w:val="20"/>
          <w:szCs w:val="20"/>
        </w:rPr>
        <w:t>formularza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 of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rtow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go, 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g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o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dnie 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e 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ł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o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żoną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of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r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t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ą </w:t>
      </w:r>
      <w:r w:rsidRPr="00C736E2">
        <w:rPr>
          <w:rFonts w:asciiTheme="minorHAnsi" w:hAnsiTheme="minorHAnsi"/>
          <w:color w:val="000000" w:themeColor="text1"/>
          <w:spacing w:val="-7"/>
          <w:sz w:val="20"/>
          <w:szCs w:val="20"/>
        </w:rPr>
        <w:t>W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y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k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on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a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w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color w:val="000000" w:themeColor="text1"/>
          <w:spacing w:val="-24"/>
          <w:sz w:val="20"/>
          <w:szCs w:val="20"/>
        </w:rPr>
        <w:t>y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,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w wy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</w:t>
      </w:r>
      <w:r w:rsidRPr="00C736E2">
        <w:rPr>
          <w:rFonts w:asciiTheme="minorHAnsi" w:hAnsiTheme="minorHAnsi"/>
          <w:color w:val="000000" w:themeColor="text1"/>
          <w:spacing w:val="-4"/>
          <w:sz w:val="20"/>
          <w:szCs w:val="20"/>
        </w:rPr>
        <w:t>k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ś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c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i:</w:t>
      </w:r>
    </w:p>
    <w:p w:rsidR="004C624C" w:rsidRPr="00C736E2" w:rsidRDefault="004C624C" w:rsidP="004C624C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n</w:t>
      </w:r>
      <w:r w:rsidRPr="00C736E2">
        <w:rPr>
          <w:rFonts w:asciiTheme="minorHAnsi" w:hAnsiTheme="minorHAnsi"/>
          <w:b/>
          <w:bCs/>
          <w:color w:val="000000" w:themeColor="text1"/>
          <w:spacing w:val="1"/>
          <w:sz w:val="20"/>
          <w:szCs w:val="20"/>
        </w:rPr>
        <w:t>ett</w:t>
      </w: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o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: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………………………</w:t>
      </w:r>
      <w:r w:rsidRPr="00C736E2">
        <w:rPr>
          <w:rFonts w:asciiTheme="minorHAnsi" w:hAnsiTheme="minorHAnsi"/>
          <w:b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ł</w:t>
      </w:r>
    </w:p>
    <w:p w:rsidR="004C624C" w:rsidRPr="00C736E2" w:rsidRDefault="004C624C" w:rsidP="004C624C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(</w:t>
      </w:r>
      <w:r w:rsidRPr="00C736E2">
        <w:rPr>
          <w:rFonts w:asciiTheme="minorHAnsi" w:hAnsiTheme="minorHAnsi"/>
          <w:color w:val="000000" w:themeColor="text1"/>
          <w:spacing w:val="3"/>
          <w:sz w:val="20"/>
          <w:szCs w:val="20"/>
        </w:rPr>
        <w:t>s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ł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owni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: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)</w:t>
      </w:r>
    </w:p>
    <w:p w:rsidR="004C624C" w:rsidRPr="00C736E2" w:rsidRDefault="004C624C" w:rsidP="004C624C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pl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u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s</w:t>
      </w:r>
      <w:r w:rsidRPr="00C736E2">
        <w:rPr>
          <w:rFonts w:asciiTheme="minorHAnsi" w:hAnsiTheme="minorHAnsi"/>
          <w:color w:val="000000" w:themeColor="text1"/>
          <w:spacing w:val="3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p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oda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te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k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pacing w:val="-8"/>
          <w:sz w:val="20"/>
          <w:szCs w:val="20"/>
        </w:rPr>
        <w:t>V</w:t>
      </w:r>
      <w:r w:rsidRPr="00C736E2">
        <w:rPr>
          <w:rFonts w:asciiTheme="minorHAnsi" w:hAnsiTheme="minorHAnsi"/>
          <w:color w:val="000000" w:themeColor="text1"/>
          <w:spacing w:val="-14"/>
          <w:sz w:val="20"/>
          <w:szCs w:val="20"/>
        </w:rPr>
        <w:t>A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T wg</w:t>
      </w:r>
      <w:r w:rsidRPr="00C736E2">
        <w:rPr>
          <w:rFonts w:asciiTheme="minorHAnsi" w:hAnsiTheme="minorHAnsi"/>
          <w:color w:val="000000" w:themeColor="text1"/>
          <w:spacing w:val="2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o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bowiązu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j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ą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c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y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c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h pr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z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pi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ów</w:t>
      </w:r>
    </w:p>
    <w:p w:rsidR="004C624C" w:rsidRPr="00C736E2" w:rsidRDefault="004C624C" w:rsidP="004C624C">
      <w:pPr>
        <w:ind w:left="709"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>p</w:t>
      </w: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o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>dat</w:t>
      </w:r>
      <w:r w:rsidRPr="00C736E2">
        <w:rPr>
          <w:rFonts w:asciiTheme="minorHAnsi" w:hAnsiTheme="minorHAnsi"/>
          <w:b/>
          <w:bCs/>
          <w:color w:val="000000" w:themeColor="text1"/>
          <w:spacing w:val="1"/>
          <w:sz w:val="20"/>
          <w:szCs w:val="20"/>
        </w:rPr>
        <w:t>e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>k</w:t>
      </w:r>
      <w:r w:rsidRPr="00C736E2">
        <w:rPr>
          <w:rFonts w:asciiTheme="minorHAnsi" w:hAnsiTheme="min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V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AT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wyno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s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i …….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%, 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c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zyli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………………………..</w:t>
      </w:r>
      <w:r w:rsidRPr="00C736E2">
        <w:rPr>
          <w:rFonts w:asciiTheme="minorHAnsi" w:hAnsiTheme="minorHAnsi"/>
          <w:b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ł</w:t>
      </w:r>
    </w:p>
    <w:p w:rsidR="004C624C" w:rsidRPr="00C736E2" w:rsidRDefault="004C624C" w:rsidP="004C624C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(</w:t>
      </w:r>
      <w:r w:rsidRPr="00C736E2">
        <w:rPr>
          <w:rFonts w:asciiTheme="minorHAnsi" w:hAnsiTheme="minorHAnsi"/>
          <w:color w:val="000000" w:themeColor="text1"/>
          <w:spacing w:val="3"/>
          <w:sz w:val="20"/>
          <w:szCs w:val="20"/>
        </w:rPr>
        <w:t>s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ł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owni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: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)</w:t>
      </w:r>
    </w:p>
    <w:p w:rsidR="004C624C" w:rsidRPr="00C736E2" w:rsidRDefault="004C624C" w:rsidP="004C624C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co stanowi wynagrodzenie w kwocie</w:t>
      </w:r>
    </w:p>
    <w:p w:rsidR="004C624C" w:rsidRPr="00C736E2" w:rsidRDefault="004C624C" w:rsidP="004C624C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brutto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: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………………………..</w:t>
      </w:r>
      <w:r w:rsidRPr="00C736E2">
        <w:rPr>
          <w:rFonts w:asciiTheme="minorHAnsi" w:hAnsiTheme="minorHAnsi"/>
          <w:b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ł</w:t>
      </w:r>
    </w:p>
    <w:p w:rsidR="004C624C" w:rsidRPr="00C736E2" w:rsidRDefault="004C624C" w:rsidP="004C624C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>(</w:t>
      </w:r>
      <w:r w:rsidRPr="00C736E2">
        <w:rPr>
          <w:rFonts w:asciiTheme="minorHAnsi" w:hAnsiTheme="minorHAnsi"/>
          <w:color w:val="000000" w:themeColor="text1"/>
          <w:spacing w:val="3"/>
          <w:sz w:val="20"/>
          <w:szCs w:val="20"/>
        </w:rPr>
        <w:t>s</w:t>
      </w:r>
      <w:r w:rsidRPr="00C736E2">
        <w:rPr>
          <w:rFonts w:asciiTheme="minorHAnsi" w:hAnsiTheme="minorHAnsi"/>
          <w:color w:val="000000" w:themeColor="text1"/>
          <w:spacing w:val="-2"/>
          <w:sz w:val="20"/>
          <w:szCs w:val="20"/>
        </w:rPr>
        <w:t>ł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owni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e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:</w:t>
      </w:r>
      <w:r w:rsidRPr="00C736E2">
        <w:rPr>
          <w:rFonts w:asciiTheme="minorHAnsi" w:hAnsiTheme="minorHAnsi"/>
          <w:color w:val="000000" w:themeColor="text1"/>
          <w:spacing w:val="-1"/>
          <w:sz w:val="20"/>
          <w:szCs w:val="20"/>
        </w:rPr>
        <w:t xml:space="preserve"> </w:t>
      </w:r>
      <w:r w:rsidRPr="00C736E2">
        <w:rPr>
          <w:rFonts w:asciiTheme="minorHAnsi" w:hAnsiTheme="min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)</w:t>
      </w:r>
    </w:p>
    <w:p w:rsidR="004C624C" w:rsidRPr="00C736E2" w:rsidRDefault="004C624C" w:rsidP="004C624C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C458A4" w:rsidRPr="00C736E2" w:rsidRDefault="00C458A4" w:rsidP="004C624C">
      <w:pPr>
        <w:ind w:left="709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i/>
          <w:color w:val="000000" w:themeColor="text1"/>
          <w:sz w:val="20"/>
          <w:szCs w:val="20"/>
        </w:rPr>
        <w:t>A w tym:</w:t>
      </w:r>
    </w:p>
    <w:p w:rsidR="004C624C" w:rsidRPr="00C736E2" w:rsidRDefault="00C458A4" w:rsidP="00C458A4">
      <w:pPr>
        <w:pStyle w:val="Akapitzlist"/>
        <w:numPr>
          <w:ilvl w:val="0"/>
          <w:numId w:val="31"/>
        </w:numPr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i/>
          <w:color w:val="000000" w:themeColor="text1"/>
          <w:sz w:val="20"/>
          <w:szCs w:val="20"/>
        </w:rPr>
        <w:t xml:space="preserve">Dla zadania Nr 2 </w:t>
      </w:r>
    </w:p>
    <w:p w:rsidR="00C458A4" w:rsidRPr="00C736E2" w:rsidRDefault="00C458A4" w:rsidP="00C458A4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n</w:t>
      </w:r>
      <w:r w:rsidRPr="00C736E2">
        <w:rPr>
          <w:rFonts w:asciiTheme="minorHAnsi" w:hAnsiTheme="minorHAnsi"/>
          <w:b/>
          <w:bCs/>
          <w:color w:val="000000" w:themeColor="text1"/>
          <w:spacing w:val="1"/>
          <w:sz w:val="20"/>
          <w:szCs w:val="20"/>
        </w:rPr>
        <w:t>ett</w:t>
      </w: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o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: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………………………</w:t>
      </w:r>
      <w:r w:rsidRPr="00C736E2">
        <w:rPr>
          <w:rFonts w:asciiTheme="minorHAnsi" w:hAnsiTheme="minorHAnsi"/>
          <w:b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ł</w:t>
      </w:r>
    </w:p>
    <w:p w:rsidR="00C458A4" w:rsidRPr="00C736E2" w:rsidRDefault="00C458A4" w:rsidP="00C458A4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brutto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: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………………………..</w:t>
      </w:r>
      <w:r w:rsidRPr="00C736E2">
        <w:rPr>
          <w:rFonts w:asciiTheme="minorHAnsi" w:hAnsiTheme="minorHAnsi"/>
          <w:b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ł</w:t>
      </w:r>
    </w:p>
    <w:p w:rsidR="00C458A4" w:rsidRPr="00C736E2" w:rsidRDefault="00C458A4" w:rsidP="00C458A4">
      <w:pPr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</w:p>
    <w:p w:rsidR="00C458A4" w:rsidRPr="00C736E2" w:rsidRDefault="00B50AC9" w:rsidP="00C458A4">
      <w:pPr>
        <w:pStyle w:val="Akapitzlist"/>
        <w:numPr>
          <w:ilvl w:val="0"/>
          <w:numId w:val="31"/>
        </w:numPr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i/>
          <w:color w:val="000000" w:themeColor="text1"/>
          <w:sz w:val="20"/>
          <w:szCs w:val="20"/>
        </w:rPr>
        <w:t>Dla zadania Nr 3</w:t>
      </w:r>
      <w:r w:rsidR="00C458A4" w:rsidRPr="00C736E2"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</w:p>
    <w:p w:rsidR="00C458A4" w:rsidRPr="00C736E2" w:rsidRDefault="00C458A4" w:rsidP="00C458A4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n</w:t>
      </w:r>
      <w:r w:rsidRPr="00C736E2">
        <w:rPr>
          <w:rFonts w:asciiTheme="minorHAnsi" w:hAnsiTheme="minorHAnsi"/>
          <w:b/>
          <w:bCs/>
          <w:color w:val="000000" w:themeColor="text1"/>
          <w:spacing w:val="1"/>
          <w:sz w:val="20"/>
          <w:szCs w:val="20"/>
        </w:rPr>
        <w:t>ett</w:t>
      </w: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o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: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………………………</w:t>
      </w:r>
      <w:r w:rsidRPr="00C736E2">
        <w:rPr>
          <w:rFonts w:asciiTheme="minorHAnsi" w:hAnsiTheme="minorHAnsi"/>
          <w:b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ł</w:t>
      </w:r>
    </w:p>
    <w:p w:rsidR="00C458A4" w:rsidRPr="00C736E2" w:rsidRDefault="00C458A4" w:rsidP="00C458A4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brutto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: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………………………..</w:t>
      </w:r>
      <w:r w:rsidRPr="00C736E2">
        <w:rPr>
          <w:rFonts w:asciiTheme="minorHAnsi" w:hAnsiTheme="minorHAnsi"/>
          <w:b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ł</w:t>
      </w:r>
    </w:p>
    <w:p w:rsidR="00C458A4" w:rsidRPr="00C736E2" w:rsidRDefault="00C458A4" w:rsidP="00C458A4">
      <w:pPr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</w:p>
    <w:p w:rsidR="00C458A4" w:rsidRPr="00C736E2" w:rsidRDefault="00B50AC9" w:rsidP="00C458A4">
      <w:pPr>
        <w:pStyle w:val="Akapitzlist"/>
        <w:numPr>
          <w:ilvl w:val="0"/>
          <w:numId w:val="31"/>
        </w:numPr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i/>
          <w:color w:val="000000" w:themeColor="text1"/>
          <w:sz w:val="20"/>
          <w:szCs w:val="20"/>
        </w:rPr>
        <w:t>Dla zadania Nr 4</w:t>
      </w:r>
      <w:r w:rsidR="00C458A4" w:rsidRPr="00C736E2"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</w:p>
    <w:p w:rsidR="00C458A4" w:rsidRPr="00C736E2" w:rsidRDefault="00C458A4" w:rsidP="00C458A4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n</w:t>
      </w:r>
      <w:r w:rsidRPr="00C736E2">
        <w:rPr>
          <w:rFonts w:asciiTheme="minorHAnsi" w:hAnsiTheme="minorHAnsi"/>
          <w:b/>
          <w:bCs/>
          <w:color w:val="000000" w:themeColor="text1"/>
          <w:spacing w:val="1"/>
          <w:sz w:val="20"/>
          <w:szCs w:val="20"/>
        </w:rPr>
        <w:t>ett</w:t>
      </w: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o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: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………………………</w:t>
      </w:r>
      <w:r w:rsidRPr="00C736E2">
        <w:rPr>
          <w:rFonts w:asciiTheme="minorHAnsi" w:hAnsiTheme="minorHAnsi"/>
          <w:b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ł</w:t>
      </w:r>
    </w:p>
    <w:p w:rsidR="00C458A4" w:rsidRPr="00C736E2" w:rsidRDefault="00C458A4" w:rsidP="00C458A4">
      <w:pPr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bCs/>
          <w:color w:val="000000" w:themeColor="text1"/>
          <w:spacing w:val="-1"/>
          <w:sz w:val="20"/>
          <w:szCs w:val="20"/>
        </w:rPr>
        <w:t>brutto</w:t>
      </w:r>
      <w:r w:rsidRPr="00C736E2"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: 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………………………..</w:t>
      </w:r>
      <w:r w:rsidRPr="00C736E2">
        <w:rPr>
          <w:rFonts w:asciiTheme="minorHAnsi" w:hAnsiTheme="minorHAnsi"/>
          <w:b/>
          <w:color w:val="000000" w:themeColor="text1"/>
          <w:spacing w:val="1"/>
          <w:sz w:val="20"/>
          <w:szCs w:val="20"/>
        </w:rPr>
        <w:t xml:space="preserve"> </w:t>
      </w:r>
      <w:r w:rsidRPr="00C736E2">
        <w:rPr>
          <w:rFonts w:asciiTheme="minorHAnsi" w:hAnsiTheme="minorHAnsi"/>
          <w:b/>
          <w:color w:val="000000" w:themeColor="text1"/>
          <w:spacing w:val="2"/>
          <w:sz w:val="20"/>
          <w:szCs w:val="20"/>
        </w:rPr>
        <w:t>z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ł</w:t>
      </w:r>
    </w:p>
    <w:p w:rsidR="00AF5E87" w:rsidRPr="00C736E2" w:rsidRDefault="00AF5E87" w:rsidP="00AF5E87">
      <w:pPr>
        <w:pStyle w:val="Akapitzlist1"/>
        <w:tabs>
          <w:tab w:val="left" w:pos="284"/>
        </w:tabs>
        <w:spacing w:line="240" w:lineRule="auto"/>
        <w:ind w:left="0"/>
        <w:contextualSpacing/>
        <w:jc w:val="both"/>
        <w:rPr>
          <w:rFonts w:asciiTheme="minorHAnsi" w:hAnsiTheme="minorHAnsi" w:cs="Calibri"/>
          <w:i/>
          <w:color w:val="000000" w:themeColor="text1"/>
          <w:kern w:val="0"/>
          <w:lang w:eastAsia="ar-SA" w:bidi="ar-SA"/>
        </w:rPr>
      </w:pPr>
    </w:p>
    <w:p w:rsidR="004C624C" w:rsidRPr="00C736E2" w:rsidRDefault="004C624C" w:rsidP="00AF5E87">
      <w:pPr>
        <w:pStyle w:val="Akapitzlist1"/>
        <w:tabs>
          <w:tab w:val="left" w:pos="284"/>
        </w:tabs>
        <w:spacing w:line="240" w:lineRule="auto"/>
        <w:ind w:left="0"/>
        <w:contextualSpacing/>
        <w:jc w:val="both"/>
        <w:rPr>
          <w:rFonts w:asciiTheme="minorHAnsi" w:hAnsiTheme="minorHAnsi" w:cs="Times New Roman"/>
          <w:color w:val="000000" w:themeColor="text1"/>
        </w:rPr>
      </w:pPr>
      <w:r w:rsidRPr="00C736E2">
        <w:rPr>
          <w:rFonts w:asciiTheme="minorHAnsi" w:hAnsiTheme="minorHAnsi" w:cs="Times New Roman"/>
          <w:color w:val="000000" w:themeColor="text1"/>
        </w:rPr>
        <w:t xml:space="preserve">Wynagrodzenie ryczałtowe, o którym mowa w ust. 1 obejmuje wszystkie koszty związane z pełnieniem nadzoru nad realizacją robót objętych dokumentacją projektową oraz specyfikacją techniczną wykonania </w:t>
      </w:r>
      <w:r w:rsidRPr="00C736E2">
        <w:rPr>
          <w:rFonts w:asciiTheme="minorHAnsi" w:hAnsiTheme="minorHAnsi" w:cs="Times New Roman"/>
          <w:color w:val="000000" w:themeColor="text1"/>
        </w:rPr>
        <w:br/>
        <w:t>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4C624C" w:rsidRPr="00C736E2" w:rsidRDefault="004C624C" w:rsidP="004C624C">
      <w:pPr>
        <w:pStyle w:val="Akapitzlist1"/>
        <w:numPr>
          <w:ilvl w:val="0"/>
          <w:numId w:val="5"/>
        </w:numPr>
        <w:tabs>
          <w:tab w:val="left" w:pos="284"/>
        </w:tabs>
        <w:spacing w:line="240" w:lineRule="auto"/>
        <w:ind w:left="284" w:hanging="284"/>
        <w:contextualSpacing/>
        <w:jc w:val="both"/>
        <w:rPr>
          <w:rFonts w:asciiTheme="minorHAnsi" w:hAnsiTheme="minorHAnsi" w:cs="Times New Roman"/>
          <w:color w:val="000000" w:themeColor="text1"/>
        </w:rPr>
      </w:pPr>
      <w:r w:rsidRPr="00C736E2">
        <w:rPr>
          <w:rFonts w:asciiTheme="minorHAnsi" w:hAnsiTheme="minorHAnsi"/>
          <w:color w:val="000000" w:themeColor="text1"/>
        </w:rPr>
        <w:t>Wypłata wynagrodzenia za wykonanie usługi nadzoru inwestorskiego nastąpi jednorazowo</w:t>
      </w:r>
      <w:r w:rsidR="00C736E2" w:rsidRPr="00C736E2">
        <w:rPr>
          <w:rFonts w:asciiTheme="minorHAnsi" w:hAnsiTheme="minorHAnsi"/>
          <w:color w:val="000000" w:themeColor="text1"/>
        </w:rPr>
        <w:t>, po zakończeniu i odebraniu robót budowlanych</w:t>
      </w:r>
      <w:r w:rsidR="00006BFB">
        <w:rPr>
          <w:rFonts w:asciiTheme="minorHAnsi" w:hAnsiTheme="minorHAnsi"/>
          <w:color w:val="000000" w:themeColor="text1"/>
        </w:rPr>
        <w:t xml:space="preserve"> dla danego zadania, nad którym</w:t>
      </w:r>
      <w:r w:rsidR="00C736E2" w:rsidRPr="00C736E2">
        <w:rPr>
          <w:rFonts w:asciiTheme="minorHAnsi" w:hAnsiTheme="minorHAnsi"/>
          <w:color w:val="000000" w:themeColor="text1"/>
        </w:rPr>
        <w:t xml:space="preserve"> sprawowany był nadzór inwestorski</w:t>
      </w:r>
      <w:r w:rsidRPr="00C736E2">
        <w:rPr>
          <w:rFonts w:asciiTheme="minorHAnsi" w:hAnsiTheme="minorHAnsi"/>
          <w:color w:val="000000" w:themeColor="text1"/>
        </w:rPr>
        <w:t>.</w:t>
      </w:r>
    </w:p>
    <w:p w:rsidR="004C624C" w:rsidRPr="00C736E2" w:rsidRDefault="004C624C" w:rsidP="004C624C">
      <w:pPr>
        <w:pStyle w:val="Akapitzlist1"/>
        <w:numPr>
          <w:ilvl w:val="0"/>
          <w:numId w:val="5"/>
        </w:numPr>
        <w:tabs>
          <w:tab w:val="left" w:pos="284"/>
        </w:tabs>
        <w:spacing w:line="240" w:lineRule="auto"/>
        <w:ind w:left="284" w:hanging="284"/>
        <w:contextualSpacing/>
        <w:jc w:val="both"/>
        <w:rPr>
          <w:rFonts w:asciiTheme="minorHAnsi" w:hAnsiTheme="minorHAnsi" w:cs="Times New Roman"/>
          <w:color w:val="000000" w:themeColor="text1"/>
        </w:rPr>
      </w:pPr>
      <w:r w:rsidRPr="00C736E2">
        <w:rPr>
          <w:rFonts w:asciiTheme="minorHAnsi" w:hAnsiTheme="minorHAnsi" w:cs="Times New Roman"/>
          <w:color w:val="000000" w:themeColor="text1"/>
        </w:rPr>
        <w:t>Płatność będzie dokonana przelewem na wskazany przez Wykonawcę rachunek bankowy, w terminie do 21 dni od daty otrzymania przez Zamawiającego prawidłowo wystawionej faktury.</w:t>
      </w:r>
    </w:p>
    <w:p w:rsidR="004C624C" w:rsidRPr="00C736E2" w:rsidRDefault="004C624C" w:rsidP="004C624C">
      <w:pPr>
        <w:pStyle w:val="Akapitzlist1"/>
        <w:numPr>
          <w:ilvl w:val="0"/>
          <w:numId w:val="5"/>
        </w:numPr>
        <w:tabs>
          <w:tab w:val="left" w:pos="284"/>
        </w:tabs>
        <w:spacing w:line="240" w:lineRule="auto"/>
        <w:ind w:left="284" w:hanging="284"/>
        <w:contextualSpacing/>
        <w:jc w:val="both"/>
        <w:rPr>
          <w:rFonts w:asciiTheme="minorHAnsi" w:hAnsiTheme="minorHAnsi" w:cs="Times New Roman"/>
          <w:color w:val="000000" w:themeColor="text1"/>
        </w:rPr>
      </w:pPr>
      <w:r w:rsidRPr="00C736E2">
        <w:rPr>
          <w:rFonts w:asciiTheme="minorHAnsi" w:hAnsiTheme="min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C736E2" w:rsidRPr="00C736E2" w:rsidRDefault="00C736E2" w:rsidP="00C736E2">
      <w:pPr>
        <w:pStyle w:val="Akapitzlist1"/>
        <w:numPr>
          <w:ilvl w:val="0"/>
          <w:numId w:val="5"/>
        </w:numPr>
        <w:tabs>
          <w:tab w:val="left" w:pos="284"/>
        </w:tabs>
        <w:spacing w:line="240" w:lineRule="auto"/>
        <w:ind w:left="284" w:hanging="284"/>
        <w:contextualSpacing/>
        <w:jc w:val="both"/>
        <w:rPr>
          <w:rFonts w:asciiTheme="minorHAnsi" w:hAnsiTheme="minorHAnsi" w:cs="Times New Roman"/>
          <w:color w:val="000000" w:themeColor="text1"/>
        </w:rPr>
      </w:pPr>
      <w:r w:rsidRPr="00C736E2">
        <w:rPr>
          <w:rFonts w:asciiTheme="minorHAnsi" w:hAnsiTheme="minorHAnsi" w:cs="Times New Roman"/>
        </w:rPr>
        <w:t>Strony ustalają, że w wystawionych fakturach nabywcą będzie:</w:t>
      </w:r>
    </w:p>
    <w:p w:rsidR="00C736E2" w:rsidRPr="00C736E2" w:rsidRDefault="00C736E2" w:rsidP="00C736E2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Gmina Tomaszów Mazowiecki z siedzibą przy ul. Prezydenta I. Mościckiego 4, 97-200 Tomaszów </w:t>
      </w:r>
      <w:proofErr w:type="spellStart"/>
      <w:r w:rsidRPr="00C736E2">
        <w:rPr>
          <w:rFonts w:asciiTheme="minorHAnsi" w:hAnsiTheme="minorHAnsi"/>
          <w:sz w:val="20"/>
          <w:szCs w:val="20"/>
        </w:rPr>
        <w:t>Maz</w:t>
      </w:r>
      <w:proofErr w:type="spellEnd"/>
      <w:r w:rsidRPr="00C736E2">
        <w:rPr>
          <w:rFonts w:asciiTheme="minorHAnsi" w:hAnsiTheme="minorHAnsi"/>
          <w:sz w:val="20"/>
          <w:szCs w:val="20"/>
        </w:rPr>
        <w:t>. NIP 773-22-82-071</w:t>
      </w:r>
    </w:p>
    <w:p w:rsidR="00C736E2" w:rsidRPr="00C736E2" w:rsidRDefault="00C736E2" w:rsidP="00C736E2">
      <w:pPr>
        <w:pStyle w:val="Akapitzlist1"/>
        <w:tabs>
          <w:tab w:val="left" w:pos="284"/>
        </w:tabs>
        <w:spacing w:line="240" w:lineRule="auto"/>
        <w:ind w:left="284"/>
        <w:contextualSpacing/>
        <w:jc w:val="both"/>
        <w:rPr>
          <w:rFonts w:asciiTheme="minorHAnsi" w:hAnsiTheme="minorHAnsi" w:cs="Times New Roman"/>
          <w:color w:val="000000" w:themeColor="text1"/>
        </w:rPr>
      </w:pPr>
    </w:p>
    <w:p w:rsidR="004C624C" w:rsidRPr="00C736E2" w:rsidRDefault="004C624C" w:rsidP="004C624C">
      <w:pPr>
        <w:pStyle w:val="Akapitzlist1"/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color w:val="000000" w:themeColor="text1"/>
        </w:rPr>
      </w:pPr>
    </w:p>
    <w:p w:rsidR="00C736E2" w:rsidRPr="00C736E2" w:rsidRDefault="00C736E2" w:rsidP="004C624C">
      <w:pPr>
        <w:pStyle w:val="Akapitzlist1"/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color w:val="000000" w:themeColor="text1"/>
        </w:rPr>
      </w:pPr>
    </w:p>
    <w:p w:rsidR="00C736E2" w:rsidRPr="00C736E2" w:rsidRDefault="00C736E2" w:rsidP="004C624C">
      <w:pPr>
        <w:pStyle w:val="Akapitzlist1"/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color w:val="000000" w:themeColor="text1"/>
        </w:rPr>
      </w:pPr>
    </w:p>
    <w:p w:rsidR="00C736E2" w:rsidRPr="00C736E2" w:rsidRDefault="00C736E2" w:rsidP="004C624C">
      <w:pPr>
        <w:pStyle w:val="Akapitzlist1"/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color w:val="000000" w:themeColor="text1"/>
        </w:rPr>
      </w:pPr>
    </w:p>
    <w:p w:rsidR="00894D2B" w:rsidRPr="00C736E2" w:rsidRDefault="004C624C" w:rsidP="00C736E2">
      <w:pPr>
        <w:pStyle w:val="Akapitzlist1"/>
        <w:tabs>
          <w:tab w:val="left" w:pos="284"/>
        </w:tabs>
        <w:ind w:left="0"/>
        <w:contextualSpacing/>
        <w:jc w:val="center"/>
        <w:rPr>
          <w:rFonts w:asciiTheme="minorHAnsi" w:hAnsiTheme="minorHAnsi"/>
          <w:b/>
          <w:bCs/>
          <w:color w:val="000000" w:themeColor="text1"/>
        </w:rPr>
      </w:pPr>
      <w:r w:rsidRPr="00C736E2">
        <w:rPr>
          <w:rFonts w:asciiTheme="minorHAnsi" w:hAnsiTheme="minorHAnsi"/>
          <w:b/>
          <w:bCs/>
          <w:color w:val="000000" w:themeColor="text1"/>
        </w:rPr>
        <w:t>§ 5</w:t>
      </w:r>
    </w:p>
    <w:p w:rsidR="004C624C" w:rsidRPr="00C736E2" w:rsidRDefault="004C624C" w:rsidP="00433329">
      <w:pPr>
        <w:pStyle w:val="Akapitzlist1"/>
        <w:tabs>
          <w:tab w:val="left" w:pos="284"/>
        </w:tabs>
        <w:ind w:left="0"/>
        <w:contextualSpacing/>
        <w:jc w:val="center"/>
        <w:rPr>
          <w:rFonts w:asciiTheme="minorHAnsi" w:hAnsiTheme="minorHAnsi"/>
          <w:b/>
          <w:bCs/>
          <w:color w:val="000000" w:themeColor="text1"/>
        </w:rPr>
      </w:pPr>
      <w:r w:rsidRPr="00C736E2">
        <w:rPr>
          <w:rFonts w:asciiTheme="minorHAnsi" w:hAnsiTheme="minorHAnsi"/>
          <w:b/>
          <w:bCs/>
          <w:color w:val="000000" w:themeColor="text1"/>
        </w:rPr>
        <w:t>Zmiany umowy</w:t>
      </w:r>
    </w:p>
    <w:p w:rsidR="00894D2B" w:rsidRPr="00C736E2" w:rsidRDefault="00894D2B" w:rsidP="00894D2B">
      <w:pPr>
        <w:jc w:val="both"/>
        <w:rPr>
          <w:rFonts w:asciiTheme="minorHAnsi" w:hAnsiTheme="minorHAnsi"/>
          <w:bCs/>
          <w:sz w:val="20"/>
          <w:szCs w:val="20"/>
        </w:rPr>
      </w:pPr>
      <w:bookmarkStart w:id="0" w:name="_GoBack"/>
      <w:r w:rsidRPr="00C736E2">
        <w:rPr>
          <w:rFonts w:asciiTheme="minorHAnsi" w:hAnsiTheme="minorHAnsi"/>
          <w:b/>
          <w:bCs/>
          <w:sz w:val="20"/>
          <w:szCs w:val="20"/>
        </w:rPr>
        <w:t>1.</w:t>
      </w:r>
      <w:r w:rsidRPr="00C736E2">
        <w:rPr>
          <w:rFonts w:asciiTheme="minorHAnsi" w:hAnsiTheme="minorHAnsi"/>
          <w:bCs/>
          <w:sz w:val="20"/>
          <w:szCs w:val="20"/>
        </w:rPr>
        <w:t xml:space="preserve"> Wszelkie zmiany i uzupełnienia treści niniejszej umowy, wymagają aneksu sporządzonego z zachowaniem formy pisemnej pod rygorem nieważności.</w:t>
      </w:r>
    </w:p>
    <w:p w:rsidR="00894D2B" w:rsidRPr="00C736E2" w:rsidRDefault="00894D2B" w:rsidP="00894D2B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2.</w:t>
      </w:r>
      <w:r w:rsidRPr="00C736E2">
        <w:rPr>
          <w:rFonts w:asciiTheme="minorHAnsi" w:hAnsiTheme="minorHAnsi"/>
          <w:sz w:val="20"/>
          <w:szCs w:val="20"/>
        </w:rPr>
        <w:t xml:space="preserve"> Zamawiający przewiduje możliwość dokonania zmian postanowień w zawartej umowie w stosunku do treści oferty, na podstawie której dokonano wyboru Wykonawcy, określając jednocześnie warunki ich wprowadzenia.</w:t>
      </w:r>
    </w:p>
    <w:p w:rsidR="00894D2B" w:rsidRPr="00C736E2" w:rsidRDefault="00894D2B" w:rsidP="00894D2B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- okoliczności wskazane przez Zamawiającego w specyfikacji istotnych warunków zamówienia w postaci postanowień w niniejszej umowie</w:t>
      </w:r>
    </w:p>
    <w:p w:rsidR="00894D2B" w:rsidRPr="00C736E2" w:rsidRDefault="00894D2B" w:rsidP="00894D2B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- okoliczności wskazane w art. 144 ust. 1 pkt 5 - 6  ustawy Prawo zamówień publicznych</w:t>
      </w:r>
    </w:p>
    <w:p w:rsidR="00894D2B" w:rsidRPr="00C736E2" w:rsidRDefault="00894D2B" w:rsidP="001D06C1">
      <w:pPr>
        <w:widowControl w:val="0"/>
        <w:jc w:val="both"/>
        <w:rPr>
          <w:rFonts w:asciiTheme="minorHAnsi" w:eastAsia="Lucida Sans Unicode" w:hAnsiTheme="minorHAnsi"/>
          <w:sz w:val="20"/>
          <w:szCs w:val="20"/>
          <w:lang w:eastAsia="en-US"/>
        </w:rPr>
      </w:pPr>
      <w:r w:rsidRPr="00C736E2">
        <w:rPr>
          <w:rFonts w:asciiTheme="minorHAnsi" w:eastAsia="Lucida Sans Unicode" w:hAnsiTheme="minorHAnsi"/>
          <w:b/>
          <w:sz w:val="20"/>
          <w:szCs w:val="20"/>
          <w:lang w:eastAsia="en-US"/>
        </w:rPr>
        <w:t>3.</w:t>
      </w:r>
      <w:r w:rsidRPr="00C736E2">
        <w:rPr>
          <w:rFonts w:asciiTheme="minorHAnsi" w:eastAsia="Lucida Sans Unicode" w:hAnsiTheme="minorHAnsi"/>
          <w:sz w:val="20"/>
          <w:szCs w:val="20"/>
          <w:lang w:eastAsia="en-US"/>
        </w:rPr>
        <w:t xml:space="preserve"> 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Zamawiający przewiduje możliwość zmiany postanowień umowy w zakresie terminu realizacji przedmiotu zamówienia w przypadku zaistnienia następujących okoliczności, o ile będą miały wpływ na zmianę terminu: </w:t>
      </w:r>
    </w:p>
    <w:p w:rsidR="00894D2B" w:rsidRPr="00C736E2" w:rsidRDefault="00894D2B" w:rsidP="00894D2B">
      <w:pPr>
        <w:pStyle w:val="Akapitzlist1"/>
        <w:tabs>
          <w:tab w:val="left" w:pos="284"/>
        </w:tabs>
        <w:ind w:left="567" w:hanging="283"/>
        <w:contextualSpacing/>
        <w:jc w:val="both"/>
        <w:rPr>
          <w:rFonts w:asciiTheme="minorHAnsi" w:hAnsiTheme="minorHAnsi"/>
          <w:color w:val="000000" w:themeColor="text1"/>
        </w:rPr>
      </w:pPr>
      <w:r w:rsidRPr="00C736E2">
        <w:rPr>
          <w:rFonts w:asciiTheme="minorHAnsi" w:hAnsiTheme="minorHAnsi"/>
          <w:color w:val="000000" w:themeColor="text1"/>
        </w:rPr>
        <w:t>1)</w:t>
      </w:r>
      <w:r w:rsidRPr="00C736E2">
        <w:rPr>
          <w:rFonts w:asciiTheme="minorHAnsi" w:hAnsiTheme="minorHAnsi"/>
          <w:color w:val="000000" w:themeColor="text1"/>
        </w:rPr>
        <w:tab/>
        <w:t>wstrzymania robót, przerw w pracach lub opóźnień w pracach powstałych z przyczyn leżących po stronie Zamawiającego lub Wykonawcy robót budowlanych,</w:t>
      </w:r>
    </w:p>
    <w:p w:rsidR="00894D2B" w:rsidRPr="00C736E2" w:rsidRDefault="00894D2B" w:rsidP="00894D2B">
      <w:pPr>
        <w:pStyle w:val="Akapitzlist1"/>
        <w:tabs>
          <w:tab w:val="left" w:pos="284"/>
        </w:tabs>
        <w:ind w:left="567" w:hanging="283"/>
        <w:contextualSpacing/>
        <w:jc w:val="both"/>
        <w:rPr>
          <w:rFonts w:asciiTheme="minorHAnsi" w:hAnsiTheme="minorHAnsi"/>
          <w:color w:val="000000" w:themeColor="text1"/>
        </w:rPr>
      </w:pPr>
      <w:r w:rsidRPr="00C736E2">
        <w:rPr>
          <w:rFonts w:asciiTheme="minorHAnsi" w:hAnsiTheme="minorHAnsi"/>
          <w:color w:val="000000" w:themeColor="text1"/>
        </w:rPr>
        <w:t>2)</w:t>
      </w:r>
      <w:r w:rsidRPr="00C736E2">
        <w:rPr>
          <w:rFonts w:asciiTheme="minorHAnsi" w:hAnsiTheme="minorHAnsi"/>
          <w:color w:val="000000" w:themeColor="text1"/>
        </w:rPr>
        <w:tab/>
        <w:t xml:space="preserve">konieczności realizacji robót dodatkowych, zamiennych, </w:t>
      </w:r>
      <w:r w:rsidR="00006BFB">
        <w:rPr>
          <w:rFonts w:asciiTheme="minorHAnsi" w:hAnsiTheme="minorHAnsi"/>
          <w:color w:val="000000" w:themeColor="text1"/>
        </w:rPr>
        <w:t xml:space="preserve">usunięcia kolizji lub </w:t>
      </w:r>
      <w:r w:rsidRPr="00C736E2">
        <w:rPr>
          <w:rFonts w:asciiTheme="minorHAnsi" w:hAnsiTheme="minorHAnsi"/>
          <w:color w:val="000000" w:themeColor="text1"/>
        </w:rPr>
        <w:t>działań mających na celu niezwłoczne usunięcie bezpośredniego zagrożenia bezpieczeństwa ludzi lub mienia,</w:t>
      </w:r>
    </w:p>
    <w:p w:rsidR="00894D2B" w:rsidRPr="00C736E2" w:rsidRDefault="00894D2B" w:rsidP="00894D2B">
      <w:pPr>
        <w:pStyle w:val="Akapitzlist1"/>
        <w:tabs>
          <w:tab w:val="left" w:pos="284"/>
        </w:tabs>
        <w:ind w:left="567" w:hanging="283"/>
        <w:contextualSpacing/>
        <w:jc w:val="both"/>
        <w:rPr>
          <w:rFonts w:asciiTheme="minorHAnsi" w:hAnsiTheme="minorHAnsi"/>
          <w:color w:val="000000" w:themeColor="text1"/>
        </w:rPr>
      </w:pPr>
      <w:r w:rsidRPr="00C736E2">
        <w:rPr>
          <w:rFonts w:asciiTheme="minorHAnsi" w:hAnsiTheme="minorHAnsi"/>
          <w:color w:val="000000" w:themeColor="text1"/>
        </w:rPr>
        <w:t>4)</w:t>
      </w:r>
      <w:r w:rsidRPr="00C736E2">
        <w:rPr>
          <w:rFonts w:asciiTheme="minorHAnsi" w:hAnsiTheme="minorHAnsi"/>
          <w:color w:val="000000" w:themeColor="text1"/>
        </w:rPr>
        <w:tab/>
        <w:t>zmiany przepisów prawa mających wpływ na zakres lub termin wykonania przedmiotu umowy,</w:t>
      </w:r>
    </w:p>
    <w:p w:rsidR="00894D2B" w:rsidRPr="00C736E2" w:rsidRDefault="00894D2B" w:rsidP="00894D2B">
      <w:pPr>
        <w:pStyle w:val="Akapitzlist1"/>
        <w:tabs>
          <w:tab w:val="left" w:pos="284"/>
        </w:tabs>
        <w:ind w:left="567" w:hanging="283"/>
        <w:contextualSpacing/>
        <w:jc w:val="both"/>
        <w:rPr>
          <w:rFonts w:asciiTheme="minorHAnsi" w:hAnsiTheme="minorHAnsi"/>
          <w:color w:val="000000" w:themeColor="text1"/>
        </w:rPr>
      </w:pPr>
      <w:r w:rsidRPr="00C736E2">
        <w:rPr>
          <w:rFonts w:asciiTheme="minorHAnsi" w:hAnsiTheme="minorHAnsi"/>
          <w:color w:val="000000" w:themeColor="text1"/>
        </w:rPr>
        <w:t>5)</w:t>
      </w:r>
      <w:r w:rsidRPr="00C736E2">
        <w:rPr>
          <w:rFonts w:asciiTheme="minorHAnsi" w:hAnsiTheme="minorHAnsi"/>
          <w:color w:val="000000" w:themeColor="text1"/>
        </w:rPr>
        <w:tab/>
        <w:t>wystąpienia nadzwyczajnych warunków pogodowych mających charakter anomalii nie pozwalających na wykonanie robót budowlanych lub spowalniających wykonanie prac,</w:t>
      </w:r>
    </w:p>
    <w:p w:rsidR="00894D2B" w:rsidRPr="00C736E2" w:rsidRDefault="00C736E2" w:rsidP="00894D2B">
      <w:pPr>
        <w:pStyle w:val="Akapitzlist1"/>
        <w:tabs>
          <w:tab w:val="left" w:pos="284"/>
        </w:tabs>
        <w:ind w:left="567" w:hanging="283"/>
        <w:contextualSpacing/>
        <w:jc w:val="both"/>
        <w:rPr>
          <w:rFonts w:asciiTheme="minorHAnsi" w:hAnsiTheme="minorHAnsi"/>
          <w:color w:val="000000" w:themeColor="text1"/>
        </w:rPr>
      </w:pPr>
      <w:r w:rsidRPr="00C736E2">
        <w:rPr>
          <w:rFonts w:asciiTheme="minorHAnsi" w:hAnsiTheme="minorHAnsi"/>
          <w:color w:val="000000" w:themeColor="text1"/>
        </w:rPr>
        <w:t>6</w:t>
      </w:r>
      <w:r w:rsidR="00894D2B" w:rsidRPr="00C736E2">
        <w:rPr>
          <w:rFonts w:asciiTheme="minorHAnsi" w:hAnsiTheme="minorHAnsi"/>
          <w:color w:val="000000" w:themeColor="text1"/>
        </w:rPr>
        <w:t>)</w:t>
      </w:r>
      <w:r w:rsidR="00894D2B" w:rsidRPr="00C736E2">
        <w:rPr>
          <w:rFonts w:asciiTheme="minorHAnsi" w:hAnsiTheme="minorHAnsi"/>
          <w:color w:val="000000" w:themeColor="text1"/>
        </w:rPr>
        <w:tab/>
        <w:t>działań osób trzecich niezależnych od Stron umowy uniemożliwiających lub znacznie utrudniających wykonanie umowy we wskazanym terminie.</w:t>
      </w:r>
    </w:p>
    <w:p w:rsidR="00894D2B" w:rsidRPr="00C736E2" w:rsidRDefault="001D06C1" w:rsidP="00894D2B">
      <w:pPr>
        <w:pStyle w:val="Akapitzlist1"/>
        <w:tabs>
          <w:tab w:val="left" w:pos="284"/>
        </w:tabs>
        <w:ind w:left="284" w:hanging="284"/>
        <w:contextualSpacing/>
        <w:jc w:val="both"/>
        <w:rPr>
          <w:rFonts w:asciiTheme="minorHAnsi" w:hAnsiTheme="minorHAnsi"/>
          <w:color w:val="000000" w:themeColor="text1"/>
        </w:rPr>
      </w:pPr>
      <w:r w:rsidRPr="00C736E2">
        <w:rPr>
          <w:rFonts w:asciiTheme="minorHAnsi" w:hAnsiTheme="minorHAnsi"/>
          <w:b/>
          <w:color w:val="000000" w:themeColor="text1"/>
        </w:rPr>
        <w:t xml:space="preserve">4. </w:t>
      </w:r>
      <w:r w:rsidR="00894D2B" w:rsidRPr="00C736E2">
        <w:rPr>
          <w:rFonts w:asciiTheme="minorHAnsi" w:hAnsiTheme="minorHAnsi"/>
          <w:color w:val="000000" w:themeColor="text1"/>
        </w:rPr>
        <w:t xml:space="preserve">Za przedłużenie terminu realizacji zamówienia Wykonawcy nie przysługuje dodatkowe wynagrodzenie.  </w:t>
      </w:r>
      <w:r w:rsidR="00894D2B" w:rsidRPr="00C736E2">
        <w:rPr>
          <w:rFonts w:asciiTheme="minorHAnsi" w:hAnsiTheme="minorHAnsi"/>
          <w:color w:val="000000" w:themeColor="text1"/>
        </w:rPr>
        <w:br/>
        <w:t>W przypadku wystąpienia którejkolwiek z powyższych okoliczności termin realizacji umowy może ulec odpowiedniemu przedłużeniu o czas niezbędny do zakończenia wykonania jej przedmiotu zgodnie z opisem zamówienia określonym w  umowie.</w:t>
      </w:r>
    </w:p>
    <w:p w:rsidR="00894D2B" w:rsidRPr="00C736E2" w:rsidRDefault="001D06C1" w:rsidP="00894D2B">
      <w:pPr>
        <w:pStyle w:val="Akapitzlist1"/>
        <w:tabs>
          <w:tab w:val="left" w:pos="284"/>
        </w:tabs>
        <w:ind w:left="284" w:hanging="284"/>
        <w:contextualSpacing/>
        <w:jc w:val="both"/>
        <w:rPr>
          <w:rFonts w:asciiTheme="minorHAnsi" w:hAnsiTheme="minorHAnsi"/>
          <w:color w:val="000000" w:themeColor="text1"/>
        </w:rPr>
      </w:pPr>
      <w:r w:rsidRPr="00C736E2">
        <w:rPr>
          <w:rFonts w:asciiTheme="minorHAnsi" w:hAnsiTheme="minorHAnsi"/>
          <w:b/>
          <w:color w:val="000000" w:themeColor="text1"/>
        </w:rPr>
        <w:t xml:space="preserve">5. </w:t>
      </w:r>
      <w:r w:rsidR="00894D2B" w:rsidRPr="00C736E2">
        <w:rPr>
          <w:rFonts w:asciiTheme="minorHAnsi" w:hAnsiTheme="minorHAnsi"/>
          <w:color w:val="000000" w:themeColor="text1"/>
        </w:rPr>
        <w:t xml:space="preserve">Zamawiający dopuszcza możliwość zmiany osób wskazanych do realizacji umowy, w szczególności osób wskazanych do pełnienia funkcji  inspektorów nadzoru z zachowaniem ciągłości nadzoru. W celu dokonania zmiany inspektora nadzoru Wykonawca zobowiązany jest uzgodnić nową kandydaturę z Zamawiającym </w:t>
      </w:r>
      <w:r w:rsidR="00894D2B" w:rsidRPr="00C736E2">
        <w:rPr>
          <w:rFonts w:asciiTheme="minorHAnsi" w:hAnsiTheme="minorHAnsi"/>
          <w:color w:val="000000" w:themeColor="text1"/>
        </w:rPr>
        <w:br/>
        <w:t xml:space="preserve">i przedstawić dokumenty potwierdzające uprawnienia, kwalifikacje i doświadczenie wymagane dla tego stanowiska, określone w ogłoszeniu o zamówieniu i SWZ. Przedmiotowa zmiana nie może powodować zmiany wynagrodzenia, określonego   w § </w:t>
      </w:r>
      <w:r w:rsidR="00C736E2" w:rsidRPr="00C736E2">
        <w:rPr>
          <w:rFonts w:asciiTheme="minorHAnsi" w:hAnsiTheme="minorHAnsi"/>
          <w:color w:val="000000" w:themeColor="text1"/>
        </w:rPr>
        <w:t>4</w:t>
      </w:r>
      <w:r w:rsidR="00894D2B" w:rsidRPr="00C736E2">
        <w:rPr>
          <w:rFonts w:asciiTheme="minorHAnsi" w:hAnsiTheme="minorHAnsi"/>
          <w:color w:val="000000" w:themeColor="text1"/>
        </w:rPr>
        <w:t xml:space="preserve"> ust. 1.</w:t>
      </w:r>
    </w:p>
    <w:p w:rsidR="00894D2B" w:rsidRPr="00C736E2" w:rsidRDefault="001D06C1" w:rsidP="00894D2B">
      <w:pPr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eastAsia="Lucida Sans Unicode" w:hAnsiTheme="minorHAnsi"/>
          <w:b/>
          <w:sz w:val="20"/>
          <w:szCs w:val="20"/>
          <w:lang w:eastAsia="en-US"/>
        </w:rPr>
        <w:t xml:space="preserve">6. </w:t>
      </w:r>
      <w:r w:rsidR="00894D2B" w:rsidRPr="00C736E2">
        <w:rPr>
          <w:rFonts w:asciiTheme="minorHAnsi" w:eastAsia="Lucida Sans Unicode" w:hAnsiTheme="minorHAnsi"/>
          <w:sz w:val="20"/>
          <w:szCs w:val="20"/>
          <w:lang w:eastAsia="en-US"/>
        </w:rPr>
        <w:t xml:space="preserve"> </w:t>
      </w:r>
      <w:r w:rsidR="00894D2B" w:rsidRPr="00C736E2">
        <w:rPr>
          <w:rFonts w:asciiTheme="minorHAnsi" w:hAnsiTheme="minorHAnsi"/>
          <w:sz w:val="20"/>
          <w:szCs w:val="20"/>
        </w:rPr>
        <w:t xml:space="preserve">Zmiana podwykonawcy – na pisemny wniosek Wykonawcy, dopuszcza się zmianę podwykonawcy, wprowadzenie nowego podwykonawcy lub rezygnację z udziału podwykonawcy przy realizacji przedmiotu zamówienia. Zmiana może nastąpić wyłącznie po przedstawieniu przez Wykonawcę oświadczenia podwykonawcy o jego rezygnacji z udziału w realizacji przedmiotu zamówienia oraz o braku roszczeń podwykonawcy wobec Wykonawcy z tytułu realizacji robót. </w:t>
      </w:r>
    </w:p>
    <w:p w:rsidR="00894D2B" w:rsidRPr="00C736E2" w:rsidRDefault="001D06C1" w:rsidP="00894D2B">
      <w:pPr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 xml:space="preserve">7. </w:t>
      </w:r>
      <w:r w:rsidR="00894D2B" w:rsidRPr="00C736E2">
        <w:rPr>
          <w:rFonts w:asciiTheme="minorHAnsi" w:hAnsiTheme="minorHAnsi"/>
          <w:sz w:val="20"/>
          <w:szCs w:val="20"/>
        </w:rPr>
        <w:t xml:space="preserve"> Zmiana wynagrodzenia może nastąpić w sytuacji, gdy:</w:t>
      </w:r>
    </w:p>
    <w:p w:rsidR="00894D2B" w:rsidRPr="00C736E2" w:rsidRDefault="00894D2B" w:rsidP="00894D2B">
      <w:pPr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1) w związku ze zmianą powszechnie obowiązujących przepisów prawa (np. w zakresie zmiany wysokości stawki podatku VAT)</w:t>
      </w:r>
    </w:p>
    <w:p w:rsidR="00894D2B" w:rsidRPr="00C736E2" w:rsidRDefault="001D06C1" w:rsidP="00894D2B">
      <w:pPr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 xml:space="preserve">8. </w:t>
      </w:r>
      <w:r w:rsidR="00894D2B" w:rsidRPr="00C736E2">
        <w:rPr>
          <w:rFonts w:asciiTheme="minorHAnsi" w:hAnsiTheme="minorHAnsi"/>
          <w:sz w:val="20"/>
          <w:szCs w:val="20"/>
        </w:rPr>
        <w:t xml:space="preserve"> Dopuszczalne są zmiany, niezależnie od ich wartości, które nie są istotne w rozumieniu przepisów art. 144 ust. 1e ustawy </w:t>
      </w:r>
      <w:proofErr w:type="spellStart"/>
      <w:r w:rsidR="00894D2B" w:rsidRPr="00C736E2">
        <w:rPr>
          <w:rFonts w:asciiTheme="minorHAnsi" w:hAnsiTheme="minorHAnsi"/>
          <w:sz w:val="20"/>
          <w:szCs w:val="20"/>
        </w:rPr>
        <w:t>Pzp</w:t>
      </w:r>
      <w:proofErr w:type="spellEnd"/>
    </w:p>
    <w:p w:rsidR="00894D2B" w:rsidRPr="00C736E2" w:rsidRDefault="00C736E2" w:rsidP="00894D2B">
      <w:pPr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9</w:t>
      </w:r>
      <w:r w:rsidR="001D06C1" w:rsidRPr="00C736E2">
        <w:rPr>
          <w:rFonts w:asciiTheme="minorHAnsi" w:hAnsiTheme="minorHAnsi"/>
          <w:b/>
          <w:sz w:val="20"/>
          <w:szCs w:val="20"/>
        </w:rPr>
        <w:t xml:space="preserve">. </w:t>
      </w:r>
      <w:r w:rsidR="00894D2B" w:rsidRPr="00C736E2">
        <w:rPr>
          <w:rFonts w:asciiTheme="minorHAnsi" w:hAnsiTheme="minorHAnsi"/>
          <w:sz w:val="20"/>
          <w:szCs w:val="20"/>
        </w:rPr>
        <w:t>W razie zaistnienia okoliczności wymienionych w pkt 2-7 Zamawiający i Wykonawca mogą w drodze stosownego aneksu zmienić postanowienia zawartej umowy.</w:t>
      </w:r>
    </w:p>
    <w:p w:rsidR="00894D2B" w:rsidRPr="00C736E2" w:rsidRDefault="001D06C1" w:rsidP="00894D2B">
      <w:pPr>
        <w:contextualSpacing/>
        <w:jc w:val="both"/>
        <w:rPr>
          <w:rFonts w:asciiTheme="minorHAnsi" w:eastAsia="Lucida Sans Unicode" w:hAnsiTheme="minorHAnsi"/>
          <w:sz w:val="20"/>
          <w:szCs w:val="20"/>
          <w:lang w:eastAsia="en-US"/>
        </w:rPr>
      </w:pPr>
      <w:r w:rsidRPr="00C736E2">
        <w:rPr>
          <w:rFonts w:asciiTheme="minorHAnsi" w:hAnsiTheme="minorHAnsi"/>
          <w:b/>
          <w:sz w:val="20"/>
          <w:szCs w:val="20"/>
        </w:rPr>
        <w:t>1</w:t>
      </w:r>
      <w:r w:rsidR="00C736E2" w:rsidRPr="00C736E2">
        <w:rPr>
          <w:rFonts w:asciiTheme="minorHAnsi" w:hAnsiTheme="minorHAnsi"/>
          <w:b/>
          <w:sz w:val="20"/>
          <w:szCs w:val="20"/>
        </w:rPr>
        <w:t>0</w:t>
      </w:r>
      <w:r w:rsidRPr="00C736E2">
        <w:rPr>
          <w:rFonts w:asciiTheme="minorHAnsi" w:hAnsiTheme="minorHAnsi"/>
          <w:b/>
          <w:sz w:val="20"/>
          <w:szCs w:val="20"/>
        </w:rPr>
        <w:t xml:space="preserve">. </w:t>
      </w:r>
      <w:r w:rsidR="00894D2B" w:rsidRPr="00C736E2">
        <w:rPr>
          <w:rFonts w:asciiTheme="minorHAnsi" w:hAnsiTheme="minorHAnsi"/>
          <w:sz w:val="20"/>
          <w:szCs w:val="20"/>
        </w:rPr>
        <w:t xml:space="preserve">Strona występująca o zmianę umowy zobowiązana jest do udokumentowania zaistnienia którejkolwiek </w:t>
      </w:r>
      <w:r w:rsidR="00894D2B" w:rsidRPr="00C736E2">
        <w:rPr>
          <w:rFonts w:asciiTheme="minorHAnsi" w:hAnsiTheme="minorHAnsi"/>
          <w:sz w:val="20"/>
          <w:szCs w:val="20"/>
        </w:rPr>
        <w:br/>
        <w:t>z w/w przesłanek. Wniosek o zmianę postanowień zawartej umowy musi być wyrażony na piśmie.</w:t>
      </w:r>
    </w:p>
    <w:bookmarkEnd w:id="0"/>
    <w:p w:rsidR="004C624C" w:rsidRPr="00C736E2" w:rsidRDefault="004C624C" w:rsidP="004C624C">
      <w:pPr>
        <w:pStyle w:val="Akapitzlist"/>
        <w:spacing w:after="0" w:line="240" w:lineRule="auto"/>
        <w:ind w:left="0"/>
        <w:contextualSpacing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</w:p>
    <w:p w:rsidR="004C624C" w:rsidRPr="00C736E2" w:rsidRDefault="004C624C" w:rsidP="004C624C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§ 6</w:t>
      </w:r>
    </w:p>
    <w:p w:rsidR="00E8079D" w:rsidRPr="00C736E2" w:rsidRDefault="00E8079D" w:rsidP="00E8079D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1.</w:t>
      </w:r>
      <w:r w:rsidRPr="00C736E2">
        <w:rPr>
          <w:rFonts w:asciiTheme="minorHAnsi" w:hAnsiTheme="minorHAnsi"/>
          <w:sz w:val="20"/>
          <w:szCs w:val="20"/>
        </w:rPr>
        <w:t xml:space="preserve"> Wykonawca w uzgodnieniu z Zamawiającym może powierzyć, zgodnie z ofertą Wykonawcy, wykonanie części </w:t>
      </w:r>
      <w:r w:rsidR="00850282" w:rsidRPr="00C736E2">
        <w:rPr>
          <w:rFonts w:asciiTheme="minorHAnsi" w:hAnsiTheme="minorHAnsi"/>
          <w:sz w:val="20"/>
          <w:szCs w:val="20"/>
        </w:rPr>
        <w:t>usług</w:t>
      </w:r>
      <w:r w:rsidRPr="00C736E2">
        <w:rPr>
          <w:rFonts w:asciiTheme="minorHAnsi" w:hAnsiTheme="minorHAnsi"/>
          <w:sz w:val="20"/>
          <w:szCs w:val="20"/>
        </w:rPr>
        <w:t xml:space="preserve"> podwykonawcom pod warunkiem, że posiadają oni kwalifikacje do ich wykonania.</w:t>
      </w:r>
    </w:p>
    <w:p w:rsidR="00E8079D" w:rsidRPr="00C736E2" w:rsidRDefault="00E8079D" w:rsidP="00E8079D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2.</w:t>
      </w:r>
      <w:r w:rsidRPr="00C736E2">
        <w:rPr>
          <w:rFonts w:asciiTheme="minorHAnsi" w:hAnsiTheme="minorHAnsi"/>
          <w:sz w:val="20"/>
          <w:szCs w:val="20"/>
        </w:rPr>
        <w:t xml:space="preserve"> Umowa pomiędzy Wykonawcą a podwykonawcą powinna być zawarta w formie pisemnej pod rygorem nieważności.</w:t>
      </w:r>
    </w:p>
    <w:p w:rsidR="00E8079D" w:rsidRPr="00C736E2" w:rsidRDefault="00E8079D" w:rsidP="00E8079D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3.</w:t>
      </w:r>
      <w:r w:rsidRPr="00C736E2">
        <w:rPr>
          <w:rFonts w:asciiTheme="minorHAnsi" w:hAnsiTheme="minorHAnsi"/>
          <w:sz w:val="20"/>
          <w:szCs w:val="20"/>
        </w:rPr>
        <w:t xml:space="preserve"> W przypadku powierzenia przez Wykonawcę realizacji </w:t>
      </w:r>
      <w:r w:rsidR="00850282" w:rsidRPr="00C736E2">
        <w:rPr>
          <w:rFonts w:asciiTheme="minorHAnsi" w:hAnsiTheme="minorHAnsi"/>
          <w:sz w:val="20"/>
          <w:szCs w:val="20"/>
        </w:rPr>
        <w:t>usług</w:t>
      </w:r>
      <w:r w:rsidRPr="00C736E2">
        <w:rPr>
          <w:rFonts w:asciiTheme="minorHAnsi" w:hAnsiTheme="minorHAnsi"/>
          <w:sz w:val="20"/>
          <w:szCs w:val="20"/>
        </w:rPr>
        <w:t xml:space="preserve"> Podwykonawcy, Wykonawca jest zobowiązany do dokonania we własnym zakresie zapłaty wynagrodzenia należnego Podwykonawcy </w:t>
      </w:r>
      <w:r w:rsidRPr="00C736E2">
        <w:rPr>
          <w:rFonts w:asciiTheme="minorHAnsi" w:hAnsiTheme="minorHAnsi"/>
          <w:sz w:val="20"/>
          <w:szCs w:val="20"/>
        </w:rPr>
        <w:br/>
        <w:t>z zachowaniem terminów płatności określonych w umowie z Podwykonawcą.</w:t>
      </w:r>
    </w:p>
    <w:p w:rsidR="00E8079D" w:rsidRPr="00C736E2" w:rsidRDefault="00E8079D" w:rsidP="00E8079D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4.</w:t>
      </w:r>
      <w:r w:rsidRPr="00C736E2">
        <w:rPr>
          <w:rFonts w:asciiTheme="minorHAnsi" w:hAnsiTheme="minorHAnsi"/>
          <w:sz w:val="20"/>
          <w:szCs w:val="20"/>
        </w:rPr>
        <w:t xml:space="preserve"> Wykonawca ma obowiązek załączenia do każdej faktury oświadczenia, iż dokonał stosownej zapłaty na rzecz Podwykonawców za wykonane </w:t>
      </w:r>
      <w:r w:rsidR="00850282" w:rsidRPr="00C736E2">
        <w:rPr>
          <w:rFonts w:asciiTheme="minorHAnsi" w:hAnsiTheme="minorHAnsi"/>
          <w:sz w:val="20"/>
          <w:szCs w:val="20"/>
        </w:rPr>
        <w:t>usługi</w:t>
      </w:r>
      <w:r w:rsidRPr="00C736E2">
        <w:rPr>
          <w:rFonts w:asciiTheme="minorHAnsi" w:hAnsiTheme="minorHAnsi"/>
          <w:sz w:val="20"/>
          <w:szCs w:val="20"/>
        </w:rPr>
        <w:t xml:space="preserve"> oraz oświadczeń Podwykonawców, że otrzymali należne im kwoty wynagrodzenia i nie zgłaszają roszczeń finansowych do Wykonawcy z tytułu świadczonych usług </w:t>
      </w:r>
    </w:p>
    <w:p w:rsidR="00E8079D" w:rsidRPr="00C736E2" w:rsidRDefault="00E8079D" w:rsidP="00E8079D">
      <w:pPr>
        <w:pStyle w:val="Tekstpodstawowy"/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b/>
          <w:i/>
          <w:sz w:val="20"/>
          <w:szCs w:val="20"/>
        </w:rPr>
      </w:pPr>
      <w:r w:rsidRPr="00C736E2">
        <w:rPr>
          <w:rFonts w:asciiTheme="minorHAnsi" w:hAnsiTheme="minorHAnsi" w:cs="Times New Roman"/>
          <w:b/>
          <w:sz w:val="20"/>
          <w:szCs w:val="20"/>
        </w:rPr>
        <w:t>5.</w:t>
      </w:r>
      <w:r w:rsidRPr="00C736E2">
        <w:rPr>
          <w:rFonts w:asciiTheme="minorHAnsi" w:hAnsiTheme="minorHAnsi" w:cs="Times New Roman"/>
          <w:sz w:val="20"/>
          <w:szCs w:val="20"/>
        </w:rPr>
        <w:t xml:space="preserve"> W przypadku niedopełnienia powyższego obowiązku Zamawiający władny jest obniżyć kwotę płatności wynagrodzenia na rzecz Wykonawcy o kwotę należną podwykonawcy, zatrzymując ją jako zabezpieczenie na wypadek roszczeń podwykonawcy.</w:t>
      </w:r>
    </w:p>
    <w:p w:rsidR="00E8079D" w:rsidRPr="00C736E2" w:rsidRDefault="00E8079D" w:rsidP="00E8079D">
      <w:pPr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6. Jeżeli Wykonawca realizuje zamówienie samodzielnie, jest zobowiązany dołączyć do składanej faktury oświadczenie, że realizuje zamówienie bez udziału podwykonawców.</w:t>
      </w:r>
    </w:p>
    <w:p w:rsidR="00E8079D" w:rsidRPr="00C736E2" w:rsidRDefault="00E8079D" w:rsidP="00C736E2">
      <w:pPr>
        <w:pStyle w:val="Tekstpodstawowy"/>
        <w:tabs>
          <w:tab w:val="left" w:pos="284"/>
        </w:tabs>
        <w:spacing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b/>
          <w:sz w:val="20"/>
          <w:szCs w:val="20"/>
        </w:rPr>
        <w:t>7.</w:t>
      </w:r>
      <w:r w:rsidRPr="00C736E2">
        <w:rPr>
          <w:rFonts w:asciiTheme="minorHAnsi" w:hAnsiTheme="minorHAnsi" w:cs="Times New Roman"/>
          <w:sz w:val="20"/>
          <w:szCs w:val="20"/>
        </w:rPr>
        <w:t xml:space="preserve"> Wykonanie </w:t>
      </w:r>
      <w:r w:rsidR="00850282" w:rsidRPr="00C736E2">
        <w:rPr>
          <w:rFonts w:asciiTheme="minorHAnsi" w:hAnsiTheme="minorHAnsi" w:cs="Times New Roman"/>
          <w:sz w:val="20"/>
          <w:szCs w:val="20"/>
        </w:rPr>
        <w:t>usług</w:t>
      </w:r>
      <w:r w:rsidRPr="00C736E2">
        <w:rPr>
          <w:rFonts w:asciiTheme="minorHAnsi" w:hAnsiTheme="minorHAnsi" w:cs="Times New Roman"/>
          <w:sz w:val="20"/>
          <w:szCs w:val="20"/>
        </w:rPr>
        <w:t xml:space="preserve"> za pomocą podwykonawców nie zwalnia Wykonawcy od odpowiedzialności i zobowiązań wynikających z warunków umowy. Wykonawca będzie odpowiedzialny za działania, uchybienia i zaniedbania podwykonawcy w takim zakresie, jak gdyby były one działaniami, uchybieniami lub zaniedbaniami samego Wykonawcy.</w:t>
      </w:r>
    </w:p>
    <w:p w:rsidR="00E8079D" w:rsidRPr="00C736E2" w:rsidRDefault="00E8079D" w:rsidP="00E8079D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§ 7</w:t>
      </w:r>
    </w:p>
    <w:p w:rsidR="00E8079D" w:rsidRPr="00C736E2" w:rsidRDefault="00E8079D" w:rsidP="004C624C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</w:p>
    <w:p w:rsidR="004C624C" w:rsidRPr="00C736E2" w:rsidRDefault="004C624C" w:rsidP="004C624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850282" w:rsidRPr="00C736E2" w:rsidRDefault="004C624C" w:rsidP="00850282">
      <w:pPr>
        <w:pStyle w:val="Akapitzlist"/>
        <w:numPr>
          <w:ilvl w:val="1"/>
          <w:numId w:val="6"/>
        </w:numPr>
        <w:spacing w:after="0" w:line="240" w:lineRule="auto"/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za odstąpienie od umowy z winy Wykonawcy w wysokości 20 % wynagrodzenia brutto określonego w §4 pkt. 1, </w:t>
      </w:r>
    </w:p>
    <w:p w:rsidR="00850282" w:rsidRPr="00C736E2" w:rsidRDefault="00850282" w:rsidP="00850282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Wykonawca zapłaci Zamawiającemu kary umowne z tytułu:</w:t>
      </w:r>
    </w:p>
    <w:p w:rsidR="00850282" w:rsidRPr="00C736E2" w:rsidRDefault="00850282" w:rsidP="00850282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Braku zapłaty lub nieterminowej zapłaty wynagrodzenia należnego podwykonawcom lub dalszym podwykonawcom w wysokości 0,1%  umownego wynagrodzenia brutto określonego w § 5 ust.1 za każdy dzień opóźnienia, wynikający z zawartej umowy z podwykonawcą</w:t>
      </w:r>
    </w:p>
    <w:p w:rsidR="00850282" w:rsidRPr="00C736E2" w:rsidRDefault="00850282" w:rsidP="00850282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w wypadku nie przedłożenia Zamawiającemu wykazu osób zatrudnionych przy realizacji zamówienia na podstawie umowy o pracę w wysokości 0,5% umownego wynagrodzenia brutto określonego w § 5 ust.1 za każdy dzień opóźnienia , liczony od dnia wskazanego w § 18 ust. 7 umowy </w:t>
      </w:r>
    </w:p>
    <w:p w:rsidR="004C624C" w:rsidRPr="00C736E2" w:rsidRDefault="004C624C" w:rsidP="004C624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Jeżeli Wykonawca wykonuje swoje obowiązki nieterminowo lub w sposób nienależyty lub </w:t>
      </w:r>
      <w:proofErr w:type="spellStart"/>
      <w:r w:rsidRPr="00C736E2">
        <w:rPr>
          <w:rFonts w:asciiTheme="minorHAnsi" w:hAnsiTheme="minorHAnsi"/>
          <w:color w:val="000000" w:themeColor="text1"/>
          <w:sz w:val="20"/>
          <w:szCs w:val="20"/>
        </w:rPr>
        <w:t>niewykonuje</w:t>
      </w:r>
      <w:proofErr w:type="spellEnd"/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 swoich obowiązków wynikających z umowy, Zamawiający jest upoważniony do odstąpienia od umowy, składając pisemne oświadczenie.</w:t>
      </w:r>
    </w:p>
    <w:p w:rsidR="001D06C1" w:rsidRPr="00C736E2" w:rsidRDefault="001D06C1" w:rsidP="001D06C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eastAsia="Lucida Sans Unicode" w:hAnsiTheme="minorHAnsi" w:cs="Times New Roman"/>
          <w:sz w:val="20"/>
          <w:szCs w:val="20"/>
          <w:lang w:eastAsia="en-US"/>
        </w:rPr>
        <w:t>Oprócz przypadków określonych w Kodeksie cywilnym Zamawiający może odstąpić od umowy w razie wystąpienia istotnej zmiany okoliczności powodującej, że wykonanie umowy nie leży w interesie publicznym. W takim wypadku Wykonawca może żądać jedynie wynagrodzenia należnego mu z tytułu wykonania części umowy, bez prawa do naliczenia kar umownych.</w:t>
      </w:r>
    </w:p>
    <w:p w:rsidR="004C624C" w:rsidRPr="00C736E2" w:rsidRDefault="004C624C" w:rsidP="004C624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Zamawiający może odstąpić od niniejszej Umowy w terminie 30 dni od powzięcia wiadomości o tych okolicznościach.</w:t>
      </w:r>
    </w:p>
    <w:p w:rsidR="004C624C" w:rsidRPr="00C736E2" w:rsidRDefault="004C624C" w:rsidP="004C624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4C624C" w:rsidRPr="00C736E2" w:rsidRDefault="004C624C" w:rsidP="004C624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Zamawiający zapłaci Wykonawcy kary umowne z tytułu odstąpienia od umowy z przyczyn, za które odpowiedzialność ponosi Zamawiający w wysokości 20% wynagrodzenia brutto, za wyjątkiem odstąpie</w:t>
      </w:r>
      <w:r w:rsidR="00C736E2" w:rsidRPr="00C736E2">
        <w:rPr>
          <w:rFonts w:asciiTheme="minorHAnsi" w:hAnsiTheme="minorHAnsi"/>
          <w:color w:val="000000" w:themeColor="text1"/>
          <w:sz w:val="20"/>
          <w:szCs w:val="20"/>
        </w:rPr>
        <w:t>nia od umowy na podstawie ust. 4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:rsidR="004C624C" w:rsidRPr="00C736E2" w:rsidRDefault="004C624C" w:rsidP="004C624C">
      <w:pPr>
        <w:pStyle w:val="Akapitzlist"/>
        <w:widowControl w:val="0"/>
        <w:numPr>
          <w:ilvl w:val="0"/>
          <w:numId w:val="6"/>
        </w:numPr>
        <w:spacing w:after="0" w:line="240" w:lineRule="auto"/>
        <w:ind w:left="284" w:right="57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4C624C" w:rsidRPr="00C736E2" w:rsidRDefault="004C624C" w:rsidP="004C624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Jeżeli na skutek niewykonania lub nienależytego wykonywania przedmiotu Umowy Zamawiający poniesie szkodę, to Wykonawca zobowiązuje się pokryć tę szkodę w pełnej wysokości.</w:t>
      </w:r>
    </w:p>
    <w:p w:rsidR="004C624C" w:rsidRPr="00C736E2" w:rsidRDefault="004C624C" w:rsidP="004C624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color w:val="000000" w:themeColor="text1"/>
          <w:sz w:val="20"/>
          <w:szCs w:val="20"/>
        </w:rPr>
        <w:t>Zamawiający ma prawo dochodzenia na zasadach ogólnych odszkodowania uzupełniającego – przewyższającego karę umowną do wysokości poniesionej szkody.</w:t>
      </w:r>
    </w:p>
    <w:p w:rsidR="004C624C" w:rsidRPr="00C736E2" w:rsidRDefault="004C624C" w:rsidP="004C624C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4C624C" w:rsidRPr="00C736E2" w:rsidRDefault="00C736E2" w:rsidP="004C624C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§ 8</w:t>
      </w:r>
    </w:p>
    <w:p w:rsidR="00850282" w:rsidRPr="00C736E2" w:rsidRDefault="00850282" w:rsidP="00850282">
      <w:pPr>
        <w:jc w:val="both"/>
        <w:rPr>
          <w:rFonts w:asciiTheme="minorHAnsi" w:hAnsiTheme="minorHAnsi"/>
          <w:b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 xml:space="preserve">Zamawiający przewiduje wymagania, o których mowa  w art. 29 ust. 3a ustawy </w:t>
      </w:r>
      <w:proofErr w:type="spellStart"/>
      <w:r w:rsidRPr="00C736E2">
        <w:rPr>
          <w:rFonts w:asciiTheme="minorHAnsi" w:hAnsiTheme="minorHAnsi"/>
          <w:b/>
          <w:sz w:val="20"/>
          <w:szCs w:val="20"/>
        </w:rPr>
        <w:t>Pzp</w:t>
      </w:r>
      <w:proofErr w:type="spellEnd"/>
      <w:r w:rsidRPr="00C736E2">
        <w:rPr>
          <w:rFonts w:asciiTheme="minorHAnsi" w:hAnsiTheme="minorHAnsi"/>
          <w:b/>
          <w:sz w:val="20"/>
          <w:szCs w:val="20"/>
        </w:rPr>
        <w:t>: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Zamawiający, działając na podstawie zapisów art. 29 ust. 3a ustawy </w:t>
      </w:r>
      <w:proofErr w:type="spellStart"/>
      <w:r w:rsidRPr="00C736E2">
        <w:rPr>
          <w:rFonts w:asciiTheme="minorHAnsi" w:hAnsiTheme="minorHAnsi"/>
          <w:sz w:val="20"/>
          <w:szCs w:val="20"/>
        </w:rPr>
        <w:t>Pzp</w:t>
      </w:r>
      <w:proofErr w:type="spellEnd"/>
      <w:r w:rsidRPr="00C736E2">
        <w:rPr>
          <w:rFonts w:asciiTheme="minorHAnsi" w:hAnsiTheme="minorHAnsi"/>
          <w:sz w:val="20"/>
          <w:szCs w:val="20"/>
        </w:rPr>
        <w:t xml:space="preserve">, wymaga zatrudnienia na cały okres realizacji przedmiotowego zamówienia przez Wykonawcę lub podwykonawcę  na podstawie umowy o pracę (polegającej na świadczeniu pracy w rozumieniu art. 22 § 1 ustawy Kodeks pracy) osób wykonujących wskazane poniżej czynności, bezpośrednio związane z pełnieniem nadzoru inwestorskiego : 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</w:p>
    <w:p w:rsidR="00850282" w:rsidRPr="00C736E2" w:rsidRDefault="00850282" w:rsidP="00850282">
      <w:pPr>
        <w:jc w:val="both"/>
        <w:rPr>
          <w:rFonts w:asciiTheme="minorHAnsi" w:hAnsiTheme="minorHAnsi"/>
          <w:strike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- inspektor nadzoru w</w:t>
      </w:r>
      <w:r w:rsidRPr="00C736E2">
        <w:rPr>
          <w:rFonts w:asciiTheme="minorHAnsi" w:hAnsiTheme="minorHAnsi"/>
          <w:color w:val="000000" w:themeColor="text1"/>
          <w:sz w:val="20"/>
          <w:szCs w:val="20"/>
        </w:rPr>
        <w:t xml:space="preserve"> specjalności: </w:t>
      </w:r>
      <w:r w:rsidRPr="00C736E2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>instalacyjno</w:t>
      </w:r>
      <w:r w:rsidR="00006BFB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>-inżynieryjnej w zakresie sieci</w:t>
      </w:r>
      <w:r w:rsidRPr="00C736E2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 xml:space="preserve">  kanalizacyjnych oraz </w:t>
      </w:r>
      <w:r w:rsidR="00006BFB">
        <w:rPr>
          <w:rFonts w:asciiTheme="minorHAnsi" w:hAnsiTheme="minorHAnsi"/>
          <w:b/>
          <w:bCs/>
          <w:sz w:val="20"/>
          <w:szCs w:val="20"/>
        </w:rPr>
        <w:t xml:space="preserve">instalacyjnej w zakresie </w:t>
      </w:r>
      <w:r w:rsidRPr="00C736E2">
        <w:rPr>
          <w:rFonts w:asciiTheme="minorHAnsi" w:hAnsiTheme="minorHAnsi"/>
          <w:b/>
          <w:bCs/>
          <w:sz w:val="20"/>
          <w:szCs w:val="20"/>
        </w:rPr>
        <w:t xml:space="preserve"> instalacji i urządzeń elektrycznych i elektroenergetycznych</w:t>
      </w:r>
      <w:r w:rsidRPr="00C736E2">
        <w:rPr>
          <w:rFonts w:asciiTheme="minorHAnsi" w:hAnsiTheme="minorHAnsi"/>
          <w:sz w:val="20"/>
          <w:szCs w:val="20"/>
        </w:rPr>
        <w:t xml:space="preserve">, – wykonywanie pracy na stanowisku i w czasie oraz pod kierownictwem Pracodawcy (wykonawcy lub podwykonawcy), </w:t>
      </w:r>
    </w:p>
    <w:p w:rsidR="00850282" w:rsidRPr="00C736E2" w:rsidRDefault="00850282" w:rsidP="00850282">
      <w:pPr>
        <w:jc w:val="both"/>
        <w:rPr>
          <w:rFonts w:asciiTheme="minorHAnsi" w:hAnsiTheme="minorHAnsi"/>
          <w:bCs/>
          <w:spacing w:val="-1"/>
          <w:sz w:val="20"/>
          <w:szCs w:val="20"/>
        </w:rPr>
      </w:pPr>
      <w:r w:rsidRPr="00C736E2">
        <w:rPr>
          <w:rFonts w:asciiTheme="minorHAnsi" w:hAnsiTheme="minorHAnsi"/>
          <w:bCs/>
          <w:spacing w:val="-1"/>
          <w:sz w:val="20"/>
          <w:szCs w:val="20"/>
        </w:rPr>
        <w:t>Wykonawca będzie zobowiązany do:</w:t>
      </w:r>
    </w:p>
    <w:p w:rsidR="00850282" w:rsidRPr="00C736E2" w:rsidRDefault="00850282" w:rsidP="00850282">
      <w:pPr>
        <w:jc w:val="both"/>
        <w:rPr>
          <w:rFonts w:asciiTheme="minorHAnsi" w:hAnsiTheme="minorHAnsi"/>
          <w:bCs/>
          <w:spacing w:val="-1"/>
          <w:sz w:val="20"/>
          <w:szCs w:val="20"/>
        </w:rPr>
      </w:pPr>
      <w:r w:rsidRPr="00C736E2">
        <w:rPr>
          <w:rFonts w:asciiTheme="minorHAnsi" w:hAnsiTheme="minorHAnsi"/>
          <w:bCs/>
          <w:spacing w:val="-1"/>
          <w:sz w:val="20"/>
          <w:szCs w:val="20"/>
        </w:rPr>
        <w:t>- przedłożenia Zamawiającemu, najpóźniej w dniu podpisania umowy, w celu udokumentowania zatrudnienia osób na podstawie umowy o pracę – wykazu osób zatrudnionych przy realizacji zamówienia na podstawie umowy o pracę wraz ze wskazaniem czynności, jakie będą oni wykonywać;  wykaz winien być aktualizowany na bieżąco, tj. za każdym razem, gdy dojdzie do zmiany personalnej na tym stanowisku,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</w:p>
    <w:p w:rsidR="00850282" w:rsidRPr="00C736E2" w:rsidRDefault="00850282" w:rsidP="00850282">
      <w:pPr>
        <w:pStyle w:val="Tekstpodstawowywcity"/>
        <w:spacing w:after="0" w:line="240" w:lineRule="auto"/>
        <w:ind w:left="0" w:right="68"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Zamawiający dopuszcza  wyjątki od w/w zapisów w zakresie zatrudnienia na podstawie umowy o pracę kierownika budowy i kierownika robót, inspektorów nadzoru, projektantów i innych osób pełniących samodzielne funkcje techniczne w budownictwie oraz osób posiadających uprawnienia wydane na podstawie innych przepisów, które upoważniają do samodzielnego wykonywania prac bez nadzoru oraz osób wykonujących obsługę geodezyjną, dostawców materiałów budowlanych.</w:t>
      </w:r>
    </w:p>
    <w:p w:rsidR="00850282" w:rsidRPr="00C736E2" w:rsidRDefault="00850282" w:rsidP="00850282">
      <w:pPr>
        <w:pStyle w:val="Tekstpodstawowywcity"/>
        <w:spacing w:after="0" w:line="240" w:lineRule="auto"/>
        <w:ind w:left="0" w:right="68"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sz w:val="20"/>
          <w:szCs w:val="20"/>
        </w:rPr>
        <w:t>Szczegółowy zakres w/w czynności ma być zgodny z dostępną na stronie internetowej Ministerstwa Rodziny, Pracy i Polityki Społecznej wyszukiwarką opisów zawodów (http://psz.praca.gov.pl/rynek-pracy/bazy-danych/klasyfikacja-zawodow-i-specjalnosci/wyszukiwarka-opisow-zawodow/-/klasyfikacja_zawodow)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Świadczenie umowy na podstawie stosunku pracy przez  pracownika  oznacza: 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 – osobiste wykonywanie określonego rodzaju prac w miejscu wyznaczonym przez Pracodawcę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  - wykonywanie pracy na stanowisku i w czasie oraz pod kierownictwem Pracodawcy (wykonawcy lub podwykonawcy).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b/>
          <w:sz w:val="20"/>
          <w:szCs w:val="20"/>
        </w:rPr>
        <w:t>2.</w:t>
      </w:r>
      <w:r w:rsidRPr="00C736E2">
        <w:rPr>
          <w:rFonts w:asciiTheme="minorHAnsi" w:hAnsiTheme="minorHAnsi"/>
          <w:sz w:val="20"/>
          <w:szCs w:val="20"/>
        </w:rPr>
        <w:t xml:space="preserve"> 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</w:t>
      </w:r>
      <w:r w:rsidRPr="00C736E2">
        <w:rPr>
          <w:rFonts w:asciiTheme="minorHAnsi" w:hAnsiTheme="minorHAnsi"/>
          <w:sz w:val="20"/>
          <w:szCs w:val="20"/>
        </w:rPr>
        <w:br/>
        <w:t xml:space="preserve">w szczególności do: a) żądania dokumentów lub oświadczeń w zakresie potwierdzenia spełniania ww. wymogów i dokonywania ich oceny, b) żądania wyjaśnień w przypadku wątpliwości w zakresie potwierdzenia spełniania ww. wymogów, c)przeprowadzania kontroli na miejscu wykonywania świadczenia. </w:t>
      </w:r>
    </w:p>
    <w:p w:rsidR="00850282" w:rsidRPr="00C736E2" w:rsidRDefault="00850282" w:rsidP="00850282">
      <w:pPr>
        <w:jc w:val="both"/>
        <w:rPr>
          <w:rFonts w:asciiTheme="minorHAnsi" w:hAnsiTheme="minorHAnsi"/>
          <w:bCs/>
          <w:spacing w:val="-1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 xml:space="preserve">Ponadto Zamawiający, gdy poweźmie wątpliwość co do sposobu zatrudnienia personelu – może zwrócić się </w:t>
      </w:r>
      <w:r w:rsidRPr="00C736E2">
        <w:rPr>
          <w:rFonts w:asciiTheme="minorHAnsi" w:hAnsiTheme="minorHAnsi"/>
          <w:sz w:val="20"/>
          <w:szCs w:val="20"/>
        </w:rPr>
        <w:br/>
        <w:t>o przeprowadzenie kontroli przez Państwową Inspekcję Pracy.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</w:p>
    <w:p w:rsidR="00850282" w:rsidRPr="00C736E2" w:rsidRDefault="00850282" w:rsidP="00850282">
      <w:pPr>
        <w:jc w:val="both"/>
        <w:rPr>
          <w:rFonts w:asciiTheme="minorHAnsi" w:hAnsiTheme="minorHAnsi"/>
          <w:bCs/>
          <w:spacing w:val="-1"/>
          <w:sz w:val="20"/>
          <w:szCs w:val="20"/>
        </w:rPr>
      </w:pPr>
      <w:r w:rsidRPr="00C736E2">
        <w:rPr>
          <w:rFonts w:asciiTheme="minorHAnsi" w:hAnsiTheme="minorHAnsi"/>
          <w:b/>
          <w:bCs/>
          <w:spacing w:val="-1"/>
          <w:sz w:val="20"/>
          <w:szCs w:val="20"/>
        </w:rPr>
        <w:t>3.</w:t>
      </w:r>
      <w:r w:rsidRPr="00C736E2">
        <w:rPr>
          <w:rFonts w:asciiTheme="minorHAnsi" w:hAnsiTheme="minorHAnsi"/>
          <w:bCs/>
          <w:spacing w:val="-1"/>
          <w:sz w:val="20"/>
          <w:szCs w:val="20"/>
        </w:rPr>
        <w:t xml:space="preserve"> Wykonawca jest zobowiązany do:</w:t>
      </w:r>
    </w:p>
    <w:p w:rsidR="00850282" w:rsidRPr="00C736E2" w:rsidRDefault="00850282" w:rsidP="00850282">
      <w:pPr>
        <w:pStyle w:val="Tekstpodstawowywcity"/>
        <w:spacing w:after="0" w:line="240" w:lineRule="auto"/>
        <w:ind w:left="0" w:right="68"/>
        <w:jc w:val="both"/>
        <w:rPr>
          <w:rFonts w:asciiTheme="minorHAnsi" w:hAnsiTheme="minorHAnsi" w:cs="Times New Roman"/>
          <w:sz w:val="20"/>
          <w:szCs w:val="20"/>
        </w:rPr>
      </w:pPr>
      <w:r w:rsidRPr="00C736E2">
        <w:rPr>
          <w:rFonts w:asciiTheme="minorHAnsi" w:hAnsiTheme="minorHAnsi" w:cs="Times New Roman"/>
          <w:bCs/>
          <w:spacing w:val="-1"/>
          <w:sz w:val="20"/>
          <w:szCs w:val="20"/>
        </w:rPr>
        <w:t xml:space="preserve">- przedłożenia Zamawiającemu, najpóźniej w dniu podpisania umowy - </w:t>
      </w:r>
      <w:r w:rsidRPr="00C736E2">
        <w:rPr>
          <w:rFonts w:asciiTheme="minorHAnsi" w:hAnsiTheme="minorHAnsi" w:cs="Times New Roman"/>
          <w:bCs/>
          <w:spacing w:val="-1"/>
          <w:sz w:val="20"/>
          <w:szCs w:val="20"/>
          <w:u w:val="single"/>
        </w:rPr>
        <w:t>w celu udokumentowania zatrudnienia osób na podstawie umowy o pracę</w:t>
      </w:r>
      <w:r w:rsidRPr="00C736E2">
        <w:rPr>
          <w:rFonts w:asciiTheme="minorHAnsi" w:hAnsiTheme="minorHAnsi" w:cs="Times New Roman"/>
          <w:bCs/>
          <w:spacing w:val="-1"/>
          <w:sz w:val="20"/>
          <w:szCs w:val="20"/>
        </w:rPr>
        <w:t xml:space="preserve"> </w:t>
      </w:r>
      <w:r w:rsidRPr="00C736E2">
        <w:rPr>
          <w:rFonts w:asciiTheme="minorHAnsi" w:hAnsiTheme="minorHAnsi" w:cs="Times New Roman"/>
          <w:bCs/>
          <w:spacing w:val="-1"/>
          <w:sz w:val="20"/>
          <w:szCs w:val="20"/>
          <w:u w:val="single"/>
        </w:rPr>
        <w:t>-  wykazu osób zatrudnionych przy realizacji zamówienia na podstawie umowy o pracę</w:t>
      </w:r>
      <w:r w:rsidRPr="00C736E2">
        <w:rPr>
          <w:rFonts w:asciiTheme="minorHAnsi" w:hAnsiTheme="minorHAnsi" w:cs="Times New Roman"/>
          <w:bCs/>
          <w:spacing w:val="-1"/>
          <w:sz w:val="20"/>
          <w:szCs w:val="20"/>
        </w:rPr>
        <w:t xml:space="preserve"> wykonujących wskazane przez Zamawiającego czynności. Wykaz powinien</w:t>
      </w:r>
      <w:r w:rsidRPr="00C736E2">
        <w:rPr>
          <w:rFonts w:asciiTheme="minorHAnsi" w:hAnsiTheme="minorHAnsi" w:cs="Times New Roman"/>
          <w:sz w:val="20"/>
          <w:szCs w:val="20"/>
        </w:rPr>
        <w:t xml:space="preserve"> zawierać </w:t>
      </w:r>
      <w:r w:rsidRPr="00C736E2">
        <w:rPr>
          <w:rFonts w:asciiTheme="minorHAnsi" w:hAnsiTheme="minorHAnsi" w:cs="Times New Roman"/>
          <w:sz w:val="20"/>
          <w:szCs w:val="20"/>
        </w:rPr>
        <w:br/>
        <w:t xml:space="preserve">w szczególności: dokładne określenie podmiotu składającego oświadczenie, datę złożenia oświadczenia,  wskazanie osób, wykonujących wymagane czynności, zatrudnionych na podstawie umowy o pracę wraz ze wskazaniem czynności/ stanowiska, rodzaju umowy o pracę i wymiaru etatu oraz podpis pracodawcy (wykonawcy lub podwykonawcy). Dokument ten Wykonawca jest zobowiązany przedłożyć Zamawiającemu najpóźniej w dniu podpisania Umowy. </w:t>
      </w:r>
      <w:r w:rsidRPr="00C736E2">
        <w:rPr>
          <w:rFonts w:asciiTheme="minorHAnsi" w:hAnsiTheme="minorHAnsi" w:cs="Times New Roman"/>
          <w:bCs/>
          <w:spacing w:val="-1"/>
          <w:sz w:val="20"/>
          <w:szCs w:val="20"/>
        </w:rPr>
        <w:t>Dokument ten winien być aktualizowany na bieżąco, tj. za każdym razem, gdy dojdzie do jakiejś zmiany w stosunku do danych zawartych w złożonym wykazie.</w:t>
      </w:r>
    </w:p>
    <w:p w:rsidR="00850282" w:rsidRPr="00C736E2" w:rsidRDefault="00850282" w:rsidP="00850282">
      <w:pPr>
        <w:autoSpaceDE w:val="0"/>
        <w:autoSpaceDN w:val="0"/>
        <w:adjustRightInd w:val="0"/>
        <w:jc w:val="both"/>
        <w:rPr>
          <w:rFonts w:asciiTheme="minorHAnsi" w:hAnsiTheme="minorHAnsi"/>
          <w:bCs/>
          <w:spacing w:val="-1"/>
          <w:sz w:val="20"/>
          <w:szCs w:val="20"/>
        </w:rPr>
      </w:pPr>
    </w:p>
    <w:p w:rsidR="00850282" w:rsidRPr="00C736E2" w:rsidRDefault="00850282" w:rsidP="00850282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0"/>
        </w:rPr>
      </w:pPr>
      <w:r w:rsidRPr="00C736E2">
        <w:rPr>
          <w:rFonts w:asciiTheme="minorHAnsi" w:hAnsiTheme="minorHAnsi"/>
          <w:b/>
          <w:bCs/>
          <w:spacing w:val="-1"/>
          <w:sz w:val="20"/>
          <w:szCs w:val="20"/>
        </w:rPr>
        <w:t>4.</w:t>
      </w:r>
      <w:r w:rsidRPr="00C736E2">
        <w:rPr>
          <w:rFonts w:asciiTheme="minorHAnsi" w:hAnsiTheme="minorHAnsi"/>
          <w:bCs/>
          <w:spacing w:val="-1"/>
          <w:sz w:val="20"/>
          <w:szCs w:val="20"/>
        </w:rPr>
        <w:t xml:space="preserve"> Wykonawca będzie zobowiązany do:</w:t>
      </w:r>
    </w:p>
    <w:p w:rsidR="00850282" w:rsidRPr="00C736E2" w:rsidRDefault="00850282" w:rsidP="00850282">
      <w:pPr>
        <w:jc w:val="both"/>
        <w:rPr>
          <w:rFonts w:asciiTheme="minorHAnsi" w:hAnsiTheme="minorHAnsi"/>
          <w:bCs/>
          <w:spacing w:val="-1"/>
          <w:sz w:val="20"/>
          <w:szCs w:val="20"/>
        </w:rPr>
      </w:pPr>
      <w:r w:rsidRPr="00C736E2">
        <w:rPr>
          <w:rFonts w:asciiTheme="minorHAnsi" w:hAnsiTheme="minorHAnsi"/>
          <w:bCs/>
          <w:spacing w:val="-1"/>
          <w:sz w:val="20"/>
          <w:szCs w:val="20"/>
        </w:rPr>
        <w:t>- załączania do każdej faktury oświadczenia potwierdzającego zatrudnienie na podstawie umowy o pracę osób wykonujących  w/w czynności przy realizacji zamówienia w zakresie wskazanym powyżej; brak takiego oświadczenia stanowić będzie podstawę do wstrzymania płatności na rzecz wykonawcy/podwykonawcy, co nie spowoduje powstania opóźnienia po stronie Zamawiającego w zapłacie wynagrodzenia,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Nieprzedłożenie przez Wykonawcę oświadczenia, o którym mowa wyżej lub uchylanie się od ich przedstawienia na żądanie Zamawiającego będzie traktowane jako niewypełnienie obowiązku zatrudnienia Pracowników skierowanych do realizacji zamówienia na podstawie umowy o pracę.</w:t>
      </w: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</w:p>
    <w:p w:rsidR="00850282" w:rsidRPr="00C736E2" w:rsidRDefault="00850282" w:rsidP="00850282">
      <w:pPr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Niespełnienie powyższych wymagań będzie skutkować naliczeniem kary umownej w wysokości określonej we wzorze umowy.</w:t>
      </w:r>
    </w:p>
    <w:p w:rsidR="00850282" w:rsidRPr="00C736E2" w:rsidRDefault="00850282" w:rsidP="004C624C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</w:p>
    <w:p w:rsidR="004C624C" w:rsidRPr="00C736E2" w:rsidRDefault="00C736E2" w:rsidP="00C736E2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>§ 9</w:t>
      </w:r>
    </w:p>
    <w:p w:rsidR="00E8079D" w:rsidRPr="00C736E2" w:rsidRDefault="00E8079D" w:rsidP="00E8079D">
      <w:pPr>
        <w:numPr>
          <w:ilvl w:val="0"/>
          <w:numId w:val="21"/>
        </w:numPr>
        <w:tabs>
          <w:tab w:val="clear" w:pos="360"/>
        </w:tabs>
        <w:spacing w:before="120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:rsidR="00E8079D" w:rsidRPr="00C736E2" w:rsidRDefault="00E8079D" w:rsidP="00E8079D">
      <w:pPr>
        <w:numPr>
          <w:ilvl w:val="0"/>
          <w:numId w:val="21"/>
        </w:numPr>
        <w:tabs>
          <w:tab w:val="clear" w:pos="360"/>
        </w:tabs>
        <w:spacing w:before="12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Wszelkie spory, mogące wyniknąć z tytułu niniejszej umowy, będą rozstrzygane przez sąd właściwy miejscowo dla siedziby Zamawiającego.</w:t>
      </w:r>
    </w:p>
    <w:p w:rsidR="00E8079D" w:rsidRPr="00C736E2" w:rsidRDefault="00E8079D" w:rsidP="00E8079D">
      <w:pPr>
        <w:numPr>
          <w:ilvl w:val="0"/>
          <w:numId w:val="21"/>
        </w:numPr>
        <w:tabs>
          <w:tab w:val="clear" w:pos="360"/>
        </w:tabs>
        <w:spacing w:before="12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C736E2">
        <w:rPr>
          <w:rFonts w:asciiTheme="minorHAnsi" w:hAnsiTheme="minorHAnsi"/>
          <w:sz w:val="20"/>
          <w:szCs w:val="20"/>
        </w:rPr>
        <w:t>W sprawach nieuregulowanych niniejszą umową stosuje się przepisy ustaw: ustawy z dnia 29.01.2004r. Prawo zamówień publicznych (Dz. U. z 2013r. poz. 907), Kodeksu cywilnego, o ile przepisy ustawy Prawo zamówień publicznych nie stanowią inaczej oraz Prawa budowlanego.</w:t>
      </w:r>
    </w:p>
    <w:p w:rsidR="00E8079D" w:rsidRPr="00C736E2" w:rsidRDefault="00E8079D" w:rsidP="00E8079D">
      <w:pPr>
        <w:pStyle w:val="Tekstpodstawowy2"/>
        <w:jc w:val="center"/>
        <w:rPr>
          <w:rFonts w:asciiTheme="minorHAnsi" w:hAnsiTheme="minorHAnsi"/>
          <w:sz w:val="20"/>
        </w:rPr>
      </w:pPr>
    </w:p>
    <w:p w:rsidR="00E8079D" w:rsidRPr="00C736E2" w:rsidRDefault="00C736E2" w:rsidP="00E8079D">
      <w:pPr>
        <w:pStyle w:val="Tekstpodstawowy2"/>
        <w:jc w:val="center"/>
        <w:rPr>
          <w:rFonts w:asciiTheme="minorHAnsi" w:hAnsiTheme="minorHAnsi"/>
          <w:sz w:val="20"/>
        </w:rPr>
      </w:pPr>
      <w:r w:rsidRPr="00C736E2">
        <w:rPr>
          <w:rFonts w:asciiTheme="minorHAnsi" w:hAnsiTheme="minorHAnsi"/>
          <w:sz w:val="20"/>
        </w:rPr>
        <w:t>§ 10</w:t>
      </w:r>
    </w:p>
    <w:p w:rsidR="00E8079D" w:rsidRPr="00C736E2" w:rsidRDefault="00E8079D" w:rsidP="00E8079D">
      <w:pPr>
        <w:pStyle w:val="Tekstpodstawowy2"/>
        <w:jc w:val="both"/>
        <w:rPr>
          <w:rFonts w:asciiTheme="minorHAnsi" w:hAnsiTheme="minorHAnsi"/>
          <w:bCs w:val="0"/>
          <w:sz w:val="20"/>
        </w:rPr>
      </w:pPr>
      <w:r w:rsidRPr="00C736E2">
        <w:rPr>
          <w:rFonts w:asciiTheme="minorHAnsi" w:hAnsiTheme="minorHAnsi"/>
          <w:b w:val="0"/>
          <w:bCs w:val="0"/>
          <w:sz w:val="20"/>
        </w:rPr>
        <w:t>Umowę</w:t>
      </w:r>
      <w:r w:rsidRPr="00C736E2">
        <w:rPr>
          <w:rFonts w:asciiTheme="minorHAnsi" w:hAnsiTheme="minorHAnsi"/>
          <w:bCs w:val="0"/>
          <w:sz w:val="20"/>
        </w:rPr>
        <w:t xml:space="preserve"> </w:t>
      </w:r>
      <w:r w:rsidRPr="00C736E2">
        <w:rPr>
          <w:rFonts w:asciiTheme="minorHAnsi" w:hAnsiTheme="minorHAnsi"/>
          <w:b w:val="0"/>
          <w:bCs w:val="0"/>
          <w:sz w:val="20"/>
        </w:rPr>
        <w:t xml:space="preserve">sporządzono w trzech jednobrzmiących egzemplarzach, w tym dwa egzemplarze dla Zamawiającego </w:t>
      </w:r>
      <w:r w:rsidRPr="00C736E2">
        <w:rPr>
          <w:rFonts w:asciiTheme="minorHAnsi" w:hAnsiTheme="minorHAnsi"/>
          <w:b w:val="0"/>
          <w:bCs w:val="0"/>
          <w:sz w:val="20"/>
        </w:rPr>
        <w:br/>
        <w:t>a jeden dla Wykonawcy.</w:t>
      </w:r>
    </w:p>
    <w:p w:rsidR="004C624C" w:rsidRPr="00C736E2" w:rsidRDefault="004C624C" w:rsidP="004C624C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4C624C" w:rsidRPr="00C736E2" w:rsidRDefault="004C624C" w:rsidP="004C624C">
      <w:pPr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4C624C" w:rsidRPr="00C736E2" w:rsidRDefault="004C624C" w:rsidP="004C624C">
      <w:pPr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 xml:space="preserve">                 ZAMAWIAJĄCY:</w:t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ab/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ab/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ab/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ab/>
      </w:r>
      <w:r w:rsidRPr="00C736E2">
        <w:rPr>
          <w:rFonts w:asciiTheme="minorHAnsi" w:hAnsiTheme="minorHAnsi"/>
          <w:b/>
          <w:color w:val="000000" w:themeColor="text1"/>
          <w:sz w:val="20"/>
          <w:szCs w:val="20"/>
        </w:rPr>
        <w:tab/>
        <w:t xml:space="preserve">                                    WYKONAWCA:</w:t>
      </w:r>
    </w:p>
    <w:p w:rsidR="009B4316" w:rsidRPr="00C736E2" w:rsidRDefault="009B4316">
      <w:pPr>
        <w:rPr>
          <w:rFonts w:asciiTheme="minorHAnsi" w:hAnsiTheme="minorHAnsi"/>
          <w:sz w:val="20"/>
          <w:szCs w:val="20"/>
        </w:rPr>
      </w:pPr>
    </w:p>
    <w:p w:rsidR="004C624C" w:rsidRPr="00C736E2" w:rsidRDefault="004C624C">
      <w:pPr>
        <w:rPr>
          <w:rFonts w:asciiTheme="minorHAnsi" w:hAnsiTheme="minorHAnsi"/>
          <w:sz w:val="20"/>
          <w:szCs w:val="20"/>
        </w:rPr>
      </w:pPr>
    </w:p>
    <w:p w:rsidR="004C624C" w:rsidRPr="00C736E2" w:rsidRDefault="004C624C">
      <w:pPr>
        <w:rPr>
          <w:rFonts w:asciiTheme="minorHAnsi" w:hAnsiTheme="minorHAnsi"/>
          <w:sz w:val="20"/>
          <w:szCs w:val="20"/>
        </w:rPr>
      </w:pPr>
    </w:p>
    <w:p w:rsidR="004C624C" w:rsidRPr="00C736E2" w:rsidRDefault="004C624C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Pr="00C736E2" w:rsidRDefault="00850282">
      <w:pPr>
        <w:rPr>
          <w:rFonts w:asciiTheme="minorHAnsi" w:hAnsiTheme="minorHAnsi"/>
          <w:sz w:val="20"/>
          <w:szCs w:val="20"/>
        </w:rPr>
      </w:pPr>
    </w:p>
    <w:p w:rsidR="00850282" w:rsidRDefault="00850282"/>
    <w:p w:rsidR="00850282" w:rsidRDefault="00850282"/>
    <w:p w:rsidR="00850282" w:rsidRDefault="00850282"/>
    <w:p w:rsidR="00850282" w:rsidRDefault="00850282"/>
    <w:p w:rsidR="00850282" w:rsidRDefault="00850282"/>
    <w:p w:rsidR="00850282" w:rsidRDefault="00850282"/>
    <w:p w:rsidR="00850282" w:rsidRDefault="00850282"/>
    <w:p w:rsidR="00850282" w:rsidRDefault="00850282"/>
    <w:p w:rsidR="00850282" w:rsidRDefault="00850282"/>
    <w:p w:rsidR="00850282" w:rsidRDefault="00850282"/>
    <w:p w:rsidR="00850282" w:rsidRDefault="00850282"/>
    <w:p w:rsidR="004C624C" w:rsidRDefault="004C624C"/>
    <w:p w:rsidR="007618A7" w:rsidRDefault="007618A7"/>
    <w:p w:rsidR="007618A7" w:rsidRDefault="007618A7"/>
    <w:p w:rsidR="007618A7" w:rsidRDefault="007618A7"/>
    <w:sectPr w:rsidR="00761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162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978E1"/>
    <w:multiLevelType w:val="hybridMultilevel"/>
    <w:tmpl w:val="AE8E0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F5F38"/>
    <w:multiLevelType w:val="singleLevel"/>
    <w:tmpl w:val="C0FC10B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Theme="minorHAnsi" w:eastAsia="Lucida Sans Unicode" w:hAnsiTheme="minorHAnsi" w:cs="Times New Roman" w:hint="default"/>
      </w:rPr>
    </w:lvl>
  </w:abstractNum>
  <w:abstractNum w:abstractNumId="4" w15:restartNumberingAfterBreak="0">
    <w:nsid w:val="11245304"/>
    <w:multiLevelType w:val="multilevel"/>
    <w:tmpl w:val="D486C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2B00B63"/>
    <w:multiLevelType w:val="hybridMultilevel"/>
    <w:tmpl w:val="A642D7A0"/>
    <w:lvl w:ilvl="0" w:tplc="CB16994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F400C2"/>
    <w:multiLevelType w:val="hybridMultilevel"/>
    <w:tmpl w:val="BC48B3A0"/>
    <w:lvl w:ilvl="0" w:tplc="85AC96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12E19"/>
    <w:multiLevelType w:val="hybridMultilevel"/>
    <w:tmpl w:val="D9623E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66149"/>
    <w:multiLevelType w:val="singleLevel"/>
    <w:tmpl w:val="15E8B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1E8F0FAD"/>
    <w:multiLevelType w:val="singleLevel"/>
    <w:tmpl w:val="6D606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25C7743E"/>
    <w:multiLevelType w:val="singleLevel"/>
    <w:tmpl w:val="2B500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2679322C"/>
    <w:multiLevelType w:val="hybridMultilevel"/>
    <w:tmpl w:val="62329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812274"/>
    <w:multiLevelType w:val="hybridMultilevel"/>
    <w:tmpl w:val="4336FA36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30090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 w:tplc="7CAAF1F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0"/>
        <w:szCs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C234A2E"/>
    <w:multiLevelType w:val="hybridMultilevel"/>
    <w:tmpl w:val="0916E734"/>
    <w:lvl w:ilvl="0" w:tplc="55CA7A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9078E"/>
    <w:multiLevelType w:val="hybridMultilevel"/>
    <w:tmpl w:val="B344D01A"/>
    <w:lvl w:ilvl="0" w:tplc="427858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trike w:val="0"/>
        <w:dstrike w:val="0"/>
        <w:sz w:val="22"/>
        <w:szCs w:val="22"/>
        <w:u w:val="none"/>
        <w:effect w:val="none"/>
      </w:rPr>
    </w:lvl>
    <w:lvl w:ilvl="1" w:tplc="181422F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Times New Roman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61A1725"/>
    <w:multiLevelType w:val="hybridMultilevel"/>
    <w:tmpl w:val="73587F90"/>
    <w:lvl w:ilvl="0" w:tplc="259660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F7924"/>
    <w:multiLevelType w:val="singleLevel"/>
    <w:tmpl w:val="95102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 w15:restartNumberingAfterBreak="0">
    <w:nsid w:val="59125965"/>
    <w:multiLevelType w:val="hybridMultilevel"/>
    <w:tmpl w:val="8EF23DE2"/>
    <w:lvl w:ilvl="0" w:tplc="584250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en-US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E8494B"/>
    <w:multiLevelType w:val="hybridMultilevel"/>
    <w:tmpl w:val="154678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1547"/>
    <w:multiLevelType w:val="hybridMultilevel"/>
    <w:tmpl w:val="F9A016B6"/>
    <w:lvl w:ilvl="0" w:tplc="C88AE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AB5DAB"/>
    <w:multiLevelType w:val="hybridMultilevel"/>
    <w:tmpl w:val="44247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03C7B"/>
    <w:multiLevelType w:val="hybridMultilevel"/>
    <w:tmpl w:val="26A60630"/>
    <w:lvl w:ilvl="0" w:tplc="B2AC105A">
      <w:start w:val="1"/>
      <w:numFmt w:val="decimal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A77B7"/>
    <w:multiLevelType w:val="hybridMultilevel"/>
    <w:tmpl w:val="50288A86"/>
    <w:lvl w:ilvl="0" w:tplc="CA9AE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CF67E6"/>
    <w:multiLevelType w:val="hybridMultilevel"/>
    <w:tmpl w:val="5D6C5D64"/>
    <w:lvl w:ilvl="0" w:tplc="2C4E3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C6C69"/>
    <w:multiLevelType w:val="singleLevel"/>
    <w:tmpl w:val="06F2D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735C63F3"/>
    <w:multiLevelType w:val="hybridMultilevel"/>
    <w:tmpl w:val="D8C4554E"/>
    <w:lvl w:ilvl="0" w:tplc="1F3CB9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73753"/>
    <w:multiLevelType w:val="hybridMultilevel"/>
    <w:tmpl w:val="A75AACFA"/>
    <w:lvl w:ilvl="0" w:tplc="6E0AFFC4">
      <w:start w:val="2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A501C2D"/>
    <w:multiLevelType w:val="hybridMultilevel"/>
    <w:tmpl w:val="44247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910BED"/>
    <w:multiLevelType w:val="hybridMultilevel"/>
    <w:tmpl w:val="8A508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5492D"/>
    <w:multiLevelType w:val="hybridMultilevel"/>
    <w:tmpl w:val="F51274A6"/>
    <w:lvl w:ilvl="0" w:tplc="8788E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0C4E96"/>
    <w:multiLevelType w:val="hybridMultilevel"/>
    <w:tmpl w:val="DC7E5F14"/>
    <w:lvl w:ilvl="0" w:tplc="F9F0F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7"/>
  </w:num>
  <w:num w:numId="4">
    <w:abstractNumId w:val="6"/>
  </w:num>
  <w:num w:numId="5">
    <w:abstractNumId w:val="16"/>
  </w:num>
  <w:num w:numId="6">
    <w:abstractNumId w:val="14"/>
  </w:num>
  <w:num w:numId="7">
    <w:abstractNumId w:val="32"/>
  </w:num>
  <w:num w:numId="8">
    <w:abstractNumId w:val="12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7"/>
  </w:num>
  <w:num w:numId="12">
    <w:abstractNumId w:val="9"/>
  </w:num>
  <w:num w:numId="13">
    <w:abstractNumId w:val="8"/>
  </w:num>
  <w:num w:numId="14">
    <w:abstractNumId w:val="3"/>
  </w:num>
  <w:num w:numId="15">
    <w:abstractNumId w:val="10"/>
  </w:num>
  <w:num w:numId="16">
    <w:abstractNumId w:val="31"/>
  </w:num>
  <w:num w:numId="17">
    <w:abstractNumId w:val="20"/>
  </w:num>
  <w:num w:numId="18">
    <w:abstractNumId w:val="24"/>
  </w:num>
  <w:num w:numId="19">
    <w:abstractNumId w:val="2"/>
  </w:num>
  <w:num w:numId="20">
    <w:abstractNumId w:val="30"/>
  </w:num>
  <w:num w:numId="21">
    <w:abstractNumId w:val="25"/>
  </w:num>
  <w:num w:numId="22">
    <w:abstractNumId w:val="7"/>
  </w:num>
  <w:num w:numId="23">
    <w:abstractNumId w:val="4"/>
  </w:num>
  <w:num w:numId="24">
    <w:abstractNumId w:val="0"/>
  </w:num>
  <w:num w:numId="25">
    <w:abstractNumId w:val="11"/>
  </w:num>
  <w:num w:numId="26">
    <w:abstractNumId w:val="22"/>
  </w:num>
  <w:num w:numId="27">
    <w:abstractNumId w:val="18"/>
  </w:num>
  <w:num w:numId="28">
    <w:abstractNumId w:val="19"/>
  </w:num>
  <w:num w:numId="29">
    <w:abstractNumId w:val="29"/>
  </w:num>
  <w:num w:numId="30">
    <w:abstractNumId w:val="23"/>
  </w:num>
  <w:num w:numId="31">
    <w:abstractNumId w:val="5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34"/>
    <w:rsid w:val="00006BFB"/>
    <w:rsid w:val="001D06C1"/>
    <w:rsid w:val="00433329"/>
    <w:rsid w:val="00456134"/>
    <w:rsid w:val="004C624C"/>
    <w:rsid w:val="007618A7"/>
    <w:rsid w:val="00850282"/>
    <w:rsid w:val="00894D2B"/>
    <w:rsid w:val="0098517C"/>
    <w:rsid w:val="009B4316"/>
    <w:rsid w:val="00AF5E87"/>
    <w:rsid w:val="00B50AC9"/>
    <w:rsid w:val="00C458A4"/>
    <w:rsid w:val="00C736E2"/>
    <w:rsid w:val="00E8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D5B6C-0C34-4886-B05B-583C1ACB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24C"/>
    <w:pPr>
      <w:keepNext/>
      <w:numPr>
        <w:numId w:val="24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C624C"/>
    <w:pPr>
      <w:numPr>
        <w:ilvl w:val="4"/>
        <w:numId w:val="24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4C624C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qFormat/>
    <w:rsid w:val="004C624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4C624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4C624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rsid w:val="004C624C"/>
    <w:rPr>
      <w:b/>
      <w:bCs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C62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Zwykytekst">
    <w:name w:val="Plain Text"/>
    <w:basedOn w:val="Normalny"/>
    <w:link w:val="ZwykytekstZnak"/>
    <w:rsid w:val="004C624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C624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C624C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C624C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4C6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458A4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StopkaZnak">
    <w:name w:val="Stopka Znak"/>
    <w:basedOn w:val="Domylnaczcionkaakapitu"/>
    <w:link w:val="Stopka"/>
    <w:rsid w:val="00C458A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D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D2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50282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0282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3904</Words>
  <Characters>23430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2018-01-08T16:15:00Z</cp:lastPrinted>
  <dcterms:created xsi:type="dcterms:W3CDTF">2018-01-08T13:50:00Z</dcterms:created>
  <dcterms:modified xsi:type="dcterms:W3CDTF">2018-01-10T12:57:00Z</dcterms:modified>
</cp:coreProperties>
</file>